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54640" w14:textId="59410B24" w:rsidR="00EA79EF" w:rsidRPr="00EA79EF" w:rsidRDefault="00F606A1" w:rsidP="00FA3068">
      <w:pPr>
        <w:pStyle w:val="Heading1"/>
        <w:jc w:val="center"/>
        <w:rPr>
          <w:lang w:val="en-US"/>
        </w:rPr>
      </w:pPr>
      <w:r w:rsidRPr="00F606A1">
        <w:rPr>
          <w:lang w:val="en-US"/>
        </w:rPr>
        <w:t xml:space="preserve">Replication </w:t>
      </w:r>
      <w:r w:rsidR="006E761E">
        <w:rPr>
          <w:lang w:val="en-US"/>
        </w:rPr>
        <w:t xml:space="preserve">package </w:t>
      </w:r>
      <w:r w:rsidRPr="00F606A1">
        <w:rPr>
          <w:lang w:val="en-US"/>
        </w:rPr>
        <w:t>for</w:t>
      </w:r>
      <w:r w:rsidR="00FA3068">
        <w:rPr>
          <w:lang w:val="en-US"/>
        </w:rPr>
        <w:t xml:space="preserve">: </w:t>
      </w:r>
      <w:r>
        <w:rPr>
          <w:lang w:val="en-US"/>
        </w:rPr>
        <w:t>“</w:t>
      </w:r>
      <w:r w:rsidRPr="00F606A1">
        <w:rPr>
          <w:lang w:val="en-US"/>
        </w:rPr>
        <w:t>The F</w:t>
      </w:r>
      <w:r>
        <w:rPr>
          <w:lang w:val="en-US"/>
        </w:rPr>
        <w:t>our R-stars: From Interest Rates to Inflation and Back”</w:t>
      </w:r>
      <w:r w:rsidR="00C15E61">
        <w:rPr>
          <w:lang w:val="en-US"/>
        </w:rPr>
        <w:br/>
      </w:r>
      <w:r w:rsidR="00FA3068" w:rsidRPr="00FA3068">
        <w:rPr>
          <w:sz w:val="28"/>
          <w:szCs w:val="28"/>
          <w:lang w:val="en-US"/>
        </w:rPr>
        <w:t xml:space="preserve">Anna </w:t>
      </w:r>
      <w:proofErr w:type="spellStart"/>
      <w:r w:rsidR="00FA3068" w:rsidRPr="00FA3068">
        <w:rPr>
          <w:sz w:val="28"/>
          <w:szCs w:val="28"/>
          <w:lang w:val="en-US"/>
        </w:rPr>
        <w:t>Pilipentseva</w:t>
      </w:r>
      <w:proofErr w:type="spellEnd"/>
      <w:r w:rsidR="00FA3068" w:rsidRPr="00FA3068">
        <w:rPr>
          <w:sz w:val="28"/>
          <w:szCs w:val="28"/>
          <w:lang w:val="en-US"/>
        </w:rPr>
        <w:t xml:space="preserve">, Nicholas Tokay, and </w:t>
      </w:r>
      <w:r w:rsidR="00C15E61" w:rsidRPr="00FA3068">
        <w:rPr>
          <w:sz w:val="28"/>
          <w:szCs w:val="28"/>
          <w:lang w:val="en-US"/>
        </w:rPr>
        <w:t>Ricardo Reis</w:t>
      </w:r>
      <w:r w:rsidR="00FA3068" w:rsidRPr="00FA3068">
        <w:rPr>
          <w:rStyle w:val="FootnoteReference"/>
          <w:sz w:val="28"/>
          <w:szCs w:val="28"/>
          <w:lang w:val="en-US"/>
        </w:rPr>
        <w:footnoteReference w:id="1"/>
      </w:r>
      <w:r w:rsidR="00C15E61" w:rsidRPr="00FA3068">
        <w:rPr>
          <w:sz w:val="28"/>
          <w:szCs w:val="28"/>
          <w:lang w:val="en-US"/>
        </w:rPr>
        <w:br/>
        <w:t>2025</w:t>
      </w:r>
    </w:p>
    <w:p w14:paraId="4F086A9B" w14:textId="77777777" w:rsidR="00EA79EF" w:rsidRDefault="00EA79EF" w:rsidP="00EA79EF">
      <w:pPr>
        <w:rPr>
          <w:lang w:val="en-US"/>
        </w:rPr>
      </w:pPr>
    </w:p>
    <w:p w14:paraId="5F5EC0B9" w14:textId="77777777" w:rsidR="00EA79EF" w:rsidRPr="00FB2B10" w:rsidRDefault="00EA79EF" w:rsidP="00EA79EF">
      <w:pPr>
        <w:rPr>
          <w:rFonts w:asciiTheme="majorHAnsi" w:hAnsiTheme="majorHAnsi"/>
          <w:sz w:val="23"/>
          <w:szCs w:val="23"/>
        </w:rPr>
      </w:pPr>
    </w:p>
    <w:p w14:paraId="511463E7" w14:textId="77777777" w:rsidR="00EA79EF" w:rsidRPr="00FB2B10" w:rsidRDefault="00EA79EF" w:rsidP="00EA79EF">
      <w:pPr>
        <w:spacing w:after="80"/>
        <w:rPr>
          <w:rFonts w:asciiTheme="majorHAnsi" w:hAnsiTheme="majorHAnsi"/>
          <w:color w:val="0F4761" w:themeColor="accent1" w:themeShade="BF"/>
          <w:sz w:val="32"/>
          <w:szCs w:val="32"/>
        </w:rPr>
      </w:pPr>
      <w:r w:rsidRPr="00FB2B10">
        <w:rPr>
          <w:rFonts w:asciiTheme="majorHAnsi" w:hAnsiTheme="majorHAnsi"/>
          <w:color w:val="0F4761" w:themeColor="accent1" w:themeShade="BF"/>
          <w:sz w:val="32"/>
          <w:szCs w:val="32"/>
        </w:rPr>
        <w:t>Data Availability and Provenance Statements</w:t>
      </w:r>
    </w:p>
    <w:p w14:paraId="164987F0" w14:textId="6E0EBD0F" w:rsidR="00EA79EF" w:rsidRDefault="00EA79EF" w:rsidP="00EA79EF">
      <w:pPr>
        <w:spacing w:after="80"/>
        <w:ind w:left="360"/>
        <w:rPr>
          <w:sz w:val="23"/>
          <w:szCs w:val="23"/>
        </w:rPr>
      </w:pPr>
      <w:r w:rsidRPr="004E4B0D">
        <w:rPr>
          <w:sz w:val="23"/>
          <w:szCs w:val="23"/>
        </w:rPr>
        <w:t xml:space="preserve">This paper uses </w:t>
      </w:r>
      <w:r>
        <w:rPr>
          <w:sz w:val="23"/>
          <w:szCs w:val="23"/>
        </w:rPr>
        <w:t>publicly available data, references to which are given later in the “</w:t>
      </w:r>
      <w:r w:rsidR="000A5696">
        <w:rPr>
          <w:sz w:val="23"/>
          <w:szCs w:val="23"/>
        </w:rPr>
        <w:t xml:space="preserve">Data and </w:t>
      </w:r>
      <w:proofErr w:type="gramStart"/>
      <w:r>
        <w:rPr>
          <w:sz w:val="23"/>
          <w:szCs w:val="23"/>
        </w:rPr>
        <w:t xml:space="preserve">Data </w:t>
      </w:r>
      <w:r w:rsidR="000A5696">
        <w:rPr>
          <w:sz w:val="23"/>
          <w:szCs w:val="23"/>
        </w:rPr>
        <w:t xml:space="preserve"> Sources</w:t>
      </w:r>
      <w:proofErr w:type="gramEnd"/>
      <w:r w:rsidR="000A5696">
        <w:rPr>
          <w:sz w:val="23"/>
          <w:szCs w:val="23"/>
        </w:rPr>
        <w:t>” s</w:t>
      </w:r>
      <w:r>
        <w:rPr>
          <w:sz w:val="23"/>
          <w:szCs w:val="23"/>
        </w:rPr>
        <w:t>ection</w:t>
      </w:r>
      <w:r w:rsidR="000A5696">
        <w:rPr>
          <w:sz w:val="23"/>
          <w:szCs w:val="23"/>
        </w:rPr>
        <w:t>.</w:t>
      </w:r>
    </w:p>
    <w:p w14:paraId="75C08598" w14:textId="77777777" w:rsidR="00EA79EF" w:rsidRDefault="00EA79EF" w:rsidP="00EA79EF">
      <w:pPr>
        <w:spacing w:after="80"/>
        <w:ind w:left="360"/>
        <w:rPr>
          <w:sz w:val="23"/>
          <w:szCs w:val="23"/>
        </w:rPr>
      </w:pPr>
    </w:p>
    <w:p w14:paraId="297DA02B" w14:textId="77777777" w:rsidR="00EA79EF" w:rsidRPr="00FB2B10" w:rsidRDefault="00EA79EF" w:rsidP="00EA79EF">
      <w:pPr>
        <w:rPr>
          <w:rFonts w:asciiTheme="majorHAnsi" w:hAnsiTheme="majorHAnsi"/>
          <w:color w:val="0F4761" w:themeColor="accent1" w:themeShade="BF"/>
          <w:sz w:val="32"/>
          <w:szCs w:val="32"/>
        </w:rPr>
      </w:pPr>
      <w:r w:rsidRPr="00FB2B10">
        <w:rPr>
          <w:rFonts w:asciiTheme="majorHAnsi" w:hAnsiTheme="majorHAnsi"/>
          <w:color w:val="0F4761" w:themeColor="accent1" w:themeShade="BF"/>
          <w:sz w:val="32"/>
          <w:szCs w:val="32"/>
        </w:rPr>
        <w:t>Statement about Rights</w:t>
      </w:r>
    </w:p>
    <w:p w14:paraId="53765F65" w14:textId="2F555346" w:rsidR="00EA79EF" w:rsidRPr="00310CCD" w:rsidRDefault="00EA79EF" w:rsidP="00EA79EF">
      <w:pPr>
        <w:spacing w:before="240" w:line="276" w:lineRule="auto"/>
        <w:ind w:left="720"/>
        <w:rPr>
          <w:sz w:val="23"/>
          <w:szCs w:val="23"/>
        </w:rPr>
      </w:pPr>
      <w:r w:rsidRPr="004E4B0D">
        <w:rPr>
          <w:sz w:val="23"/>
          <w:szCs w:val="23"/>
        </w:rPr>
        <w:t xml:space="preserve">I certify that the author(s) of the manuscript have legitimate access to and permission to use the data used in this </w:t>
      </w:r>
      <w:r w:rsidRPr="00310CCD">
        <w:rPr>
          <w:sz w:val="23"/>
          <w:szCs w:val="23"/>
        </w:rPr>
        <w:t>manuscript.</w:t>
      </w:r>
    </w:p>
    <w:p w14:paraId="7F36945B" w14:textId="2758033E" w:rsidR="00EA79EF" w:rsidRPr="00310CCD" w:rsidRDefault="00EA79EF" w:rsidP="00EA79EF">
      <w:pPr>
        <w:spacing w:after="400" w:line="276" w:lineRule="auto"/>
        <w:ind w:left="720"/>
        <w:rPr>
          <w:sz w:val="23"/>
          <w:szCs w:val="23"/>
        </w:rPr>
      </w:pPr>
      <w:r w:rsidRPr="00310CCD">
        <w:rPr>
          <w:sz w:val="23"/>
          <w:szCs w:val="23"/>
        </w:rPr>
        <w:t>I certify that the author(s) of the manuscript have documented permission to redistribute/publish the data contained within this replication package. Appropriate permission are documented in the</w:t>
      </w:r>
      <w:hyperlink r:id="rId7">
        <w:r w:rsidRPr="00310CCD">
          <w:rPr>
            <w:sz w:val="23"/>
            <w:szCs w:val="23"/>
          </w:rPr>
          <w:t xml:space="preserve"> </w:t>
        </w:r>
      </w:hyperlink>
      <w:hyperlink r:id="rId8">
        <w:r w:rsidRPr="00310CCD">
          <w:rPr>
            <w:color w:val="3F6CAF"/>
            <w:sz w:val="23"/>
            <w:szCs w:val="23"/>
            <w:u w:val="single"/>
          </w:rPr>
          <w:t>LICENSE.txt</w:t>
        </w:r>
      </w:hyperlink>
      <w:r w:rsidRPr="00310CCD">
        <w:rPr>
          <w:sz w:val="23"/>
          <w:szCs w:val="23"/>
        </w:rPr>
        <w:t xml:space="preserve"> file.</w:t>
      </w:r>
    </w:p>
    <w:p w14:paraId="6BE67220" w14:textId="77777777" w:rsidR="00EA79EF" w:rsidRPr="00FB2B10" w:rsidRDefault="00EA79EF" w:rsidP="00EA79EF">
      <w:pPr>
        <w:rPr>
          <w:rFonts w:asciiTheme="majorHAnsi" w:hAnsiTheme="majorHAnsi"/>
          <w:color w:val="0F4761" w:themeColor="accent1" w:themeShade="BF"/>
          <w:sz w:val="32"/>
          <w:szCs w:val="32"/>
        </w:rPr>
      </w:pPr>
      <w:r w:rsidRPr="00FB2B10">
        <w:rPr>
          <w:rFonts w:asciiTheme="majorHAnsi" w:hAnsiTheme="majorHAnsi"/>
          <w:color w:val="0F4761" w:themeColor="accent1" w:themeShade="BF"/>
          <w:sz w:val="32"/>
          <w:szCs w:val="32"/>
        </w:rPr>
        <w:t>Summary of Availability</w:t>
      </w:r>
    </w:p>
    <w:p w14:paraId="147361DA" w14:textId="3F0F8540" w:rsidR="00EA79EF" w:rsidRDefault="00EA79EF" w:rsidP="00EA79EF">
      <w:pPr>
        <w:spacing w:after="80"/>
        <w:ind w:left="360"/>
        <w:rPr>
          <w:sz w:val="23"/>
          <w:szCs w:val="23"/>
        </w:rPr>
      </w:pPr>
      <w:r>
        <w:rPr>
          <w:sz w:val="23"/>
          <w:szCs w:val="23"/>
        </w:rPr>
        <w:t>All data can be made publicly available.</w:t>
      </w:r>
    </w:p>
    <w:p w14:paraId="135BDEF5" w14:textId="77777777" w:rsidR="00EA79EF" w:rsidRDefault="00EA79EF" w:rsidP="003429C6">
      <w:pPr>
        <w:spacing w:after="80"/>
        <w:rPr>
          <w:sz w:val="23"/>
          <w:szCs w:val="23"/>
        </w:rPr>
      </w:pPr>
    </w:p>
    <w:p w14:paraId="4B21E979" w14:textId="7DE9586F" w:rsidR="00EA79EF" w:rsidRPr="00FB2B10" w:rsidRDefault="00EA79EF" w:rsidP="00EA79EF">
      <w:pPr>
        <w:rPr>
          <w:rFonts w:asciiTheme="majorHAnsi" w:hAnsiTheme="majorHAnsi"/>
          <w:color w:val="0F4761" w:themeColor="accent1" w:themeShade="BF"/>
          <w:sz w:val="32"/>
          <w:szCs w:val="32"/>
        </w:rPr>
      </w:pPr>
      <w:r w:rsidRPr="00FB2B10">
        <w:rPr>
          <w:rFonts w:asciiTheme="majorHAnsi" w:hAnsiTheme="majorHAnsi"/>
          <w:color w:val="0F4761" w:themeColor="accent1" w:themeShade="BF"/>
          <w:sz w:val="32"/>
          <w:szCs w:val="32"/>
        </w:rPr>
        <w:t xml:space="preserve">Data </w:t>
      </w:r>
      <w:r w:rsidR="00C15E61" w:rsidRPr="00FB2B10">
        <w:rPr>
          <w:rFonts w:asciiTheme="majorHAnsi" w:hAnsiTheme="majorHAnsi"/>
          <w:color w:val="0F4761" w:themeColor="accent1" w:themeShade="BF"/>
          <w:sz w:val="32"/>
          <w:szCs w:val="32"/>
        </w:rPr>
        <w:t xml:space="preserve">and </w:t>
      </w:r>
      <w:r w:rsidRPr="00FB2B10">
        <w:rPr>
          <w:rFonts w:asciiTheme="majorHAnsi" w:hAnsiTheme="majorHAnsi"/>
          <w:color w:val="0F4761" w:themeColor="accent1" w:themeShade="BF"/>
          <w:sz w:val="32"/>
          <w:szCs w:val="32"/>
        </w:rPr>
        <w:t>Source</w:t>
      </w:r>
      <w:r w:rsidR="000A5696" w:rsidRPr="00FB2B10">
        <w:rPr>
          <w:rFonts w:asciiTheme="majorHAnsi" w:hAnsiTheme="majorHAnsi"/>
          <w:color w:val="0F4761" w:themeColor="accent1" w:themeShade="BF"/>
          <w:sz w:val="32"/>
          <w:szCs w:val="32"/>
        </w:rPr>
        <w:t>s</w:t>
      </w:r>
    </w:p>
    <w:p w14:paraId="6F06ABBC" w14:textId="77777777" w:rsidR="00EA79EF" w:rsidRDefault="00EA79EF" w:rsidP="00EA79EF">
      <w:pPr>
        <w:spacing w:after="140"/>
        <w:rPr>
          <w:sz w:val="23"/>
          <w:szCs w:val="23"/>
        </w:rPr>
      </w:pPr>
    </w:p>
    <w:tbl>
      <w:tblPr>
        <w:tblW w:w="90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45"/>
        <w:gridCol w:w="1365"/>
        <w:gridCol w:w="1500"/>
        <w:gridCol w:w="3120"/>
      </w:tblGrid>
      <w:tr w:rsidR="00EA79EF" w14:paraId="353C62EC" w14:textId="77777777" w:rsidTr="00FE7A39">
        <w:trPr>
          <w:trHeight w:val="5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730E6" w14:textId="77777777" w:rsidR="00EA79EF" w:rsidRDefault="00EA79EF" w:rsidP="00FE7A39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Data Name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BCD15" w14:textId="77777777" w:rsidR="00EA79EF" w:rsidRDefault="00EA79EF" w:rsidP="00FE7A39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Data Files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77D44" w14:textId="77777777" w:rsidR="00EA79EF" w:rsidRDefault="00EA79EF" w:rsidP="00FE7A39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Location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D5CFD" w14:textId="77777777" w:rsidR="00EA79EF" w:rsidRDefault="00EA79EF" w:rsidP="00FE7A39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Provided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53418" w14:textId="77777777" w:rsidR="00EA79EF" w:rsidRDefault="00EA79EF" w:rsidP="00FE7A39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Source</w:t>
            </w:r>
          </w:p>
        </w:tc>
      </w:tr>
      <w:tr w:rsidR="00EA79EF" w14:paraId="25B685B3" w14:textId="77777777" w:rsidTr="00FE7A39">
        <w:trPr>
          <w:trHeight w:val="7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BC848" w14:textId="2E59F5A4" w:rsidR="00EA79EF" w:rsidRDefault="00B820EC" w:rsidP="00FE7A39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UK Historical Data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F561D" w14:textId="6E45174D" w:rsidR="00EA79EF" w:rsidRDefault="00B820EC" w:rsidP="00FE7A39">
            <w:pPr>
              <w:spacing w:after="140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uk_historical.xlsx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755DA" w14:textId="5B4D01EE" w:rsidR="00EA79EF" w:rsidRPr="004E4B0D" w:rsidRDefault="00B820EC" w:rsidP="00FE7A39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5255" w14:textId="77777777" w:rsidR="00EA79EF" w:rsidRDefault="00EA79EF" w:rsidP="00FE7A39">
            <w:pPr>
              <w:spacing w:after="140"/>
              <w:jc w:val="center"/>
              <w:rPr>
                <w:sz w:val="23"/>
                <w:szCs w:val="23"/>
              </w:rPr>
            </w:pPr>
            <w:r w:rsidRPr="004E4B0D">
              <w:rPr>
                <w:sz w:val="23"/>
                <w:szCs w:val="23"/>
              </w:rPr>
              <w:t xml:space="preserve">    </w:t>
            </w:r>
            <w:r>
              <w:rPr>
                <w:sz w:val="23"/>
                <w:szCs w:val="23"/>
              </w:rPr>
              <w:t>T</w:t>
            </w:r>
            <w:proofErr w:type="spellEnd"/>
            <w:r>
              <w:rPr>
                <w:sz w:val="23"/>
                <w:szCs w:val="23"/>
              </w:rPr>
              <w:t>RUE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FF0C5" w14:textId="46942590" w:rsidR="00B820EC" w:rsidRPr="00B820EC" w:rsidRDefault="00B820EC" w:rsidP="00054BF5">
            <w:pPr>
              <w:spacing w:after="140" w:line="278" w:lineRule="auto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"A millennium of macroeconomic data for the UK”</w:t>
            </w:r>
          </w:p>
          <w:p w14:paraId="44347A47" w14:textId="77777777" w:rsidR="00B820EC" w:rsidRPr="00B820EC" w:rsidRDefault="00B820EC" w:rsidP="00054BF5">
            <w:pPr>
              <w:spacing w:after="140" w:line="278" w:lineRule="auto"/>
              <w:jc w:val="center"/>
              <w:rPr>
                <w:sz w:val="23"/>
                <w:szCs w:val="23"/>
              </w:rPr>
            </w:pPr>
            <w:hyperlink r:id="rId9" w:history="1">
              <w:r w:rsidRPr="00B820EC">
                <w:rPr>
                  <w:rStyle w:val="Hyperlink"/>
                  <w:sz w:val="23"/>
                  <w:szCs w:val="23"/>
                </w:rPr>
                <w:t>https://www.bankofengland.co.uk/statistics/research-datasets</w:t>
              </w:r>
            </w:hyperlink>
          </w:p>
          <w:p w14:paraId="43E43AF4" w14:textId="2C43BEED" w:rsidR="00EA79EF" w:rsidRPr="00B820EC" w:rsidRDefault="00EA79EF" w:rsidP="00FE7A39">
            <w:pPr>
              <w:spacing w:after="140"/>
              <w:jc w:val="center"/>
              <w:rPr>
                <w:sz w:val="23"/>
                <w:szCs w:val="23"/>
              </w:rPr>
            </w:pPr>
          </w:p>
        </w:tc>
      </w:tr>
      <w:tr w:rsidR="00EA79EF" w:rsidRPr="002143E0" w14:paraId="60EEDD25" w14:textId="77777777" w:rsidTr="00FE7A39">
        <w:trPr>
          <w:trHeight w:val="5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3DC72" w14:textId="20DC6CCF" w:rsidR="00EA79EF" w:rsidRDefault="003A22C1" w:rsidP="00FE7A39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US Data on Capital</w:t>
            </w:r>
            <w:r w:rsidR="00403F51">
              <w:rPr>
                <w:sz w:val="23"/>
                <w:szCs w:val="23"/>
              </w:rPr>
              <w:t xml:space="preserve"> Stock</w:t>
            </w:r>
            <w:r>
              <w:rPr>
                <w:sz w:val="23"/>
                <w:szCs w:val="23"/>
              </w:rPr>
              <w:t xml:space="preserve">, NOS, </w:t>
            </w:r>
            <w:r>
              <w:rPr>
                <w:sz w:val="23"/>
                <w:szCs w:val="23"/>
              </w:rPr>
              <w:lastRenderedPageBreak/>
              <w:t>CPI</w:t>
            </w:r>
            <w:r w:rsidR="00403F51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and GDP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CF8FF" w14:textId="44621AAF" w:rsidR="00EA79EF" w:rsidRPr="004E4B0D" w:rsidRDefault="003A22C1" w:rsidP="00FE7A39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3A22C1">
              <w:rPr>
                <w:sz w:val="23"/>
                <w:szCs w:val="23"/>
              </w:rPr>
              <w:lastRenderedPageBreak/>
              <w:t>ampf_main.dta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94AF2" w14:textId="27848076" w:rsidR="00EA79EF" w:rsidRDefault="003A22C1" w:rsidP="00FE7A39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E693" w14:textId="77777777" w:rsidR="00EA79EF" w:rsidRDefault="00EA79EF" w:rsidP="00FE7A39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TR</w:t>
            </w:r>
            <w:proofErr w:type="spellEnd"/>
            <w:r>
              <w:rPr>
                <w:sz w:val="23"/>
                <w:szCs w:val="23"/>
              </w:rPr>
              <w:t>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68C3D" w14:textId="1EA559B1" w:rsidR="00EA79EF" w:rsidRPr="004E4B0D" w:rsidRDefault="004C1493" w:rsidP="00FE7A39">
            <w:pPr>
              <w:spacing w:after="140"/>
              <w:jc w:val="center"/>
              <w:rPr>
                <w:sz w:val="23"/>
                <w:szCs w:val="23"/>
              </w:rPr>
            </w:pPr>
            <w:r w:rsidRPr="004C1493">
              <w:rPr>
                <w:sz w:val="23"/>
                <w:szCs w:val="23"/>
                <w:lang w:val="fr-FR"/>
              </w:rPr>
              <w:t xml:space="preserve">Reis, Ricardo. </w:t>
            </w:r>
            <w:proofErr w:type="spell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Which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r-star, public bonds or </w:t>
            </w:r>
            <w:proofErr w:type="spell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private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</w:t>
            </w:r>
            <w:proofErr w:type="spellStart"/>
            <w:proofErr w:type="gram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investment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?</w:t>
            </w:r>
            <w:proofErr w:type="gram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Measurement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and Policy Implications.</w:t>
            </w:r>
            <w:r w:rsidRPr="004C1493">
              <w:rPr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September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 </w:t>
            </w:r>
            <w:r w:rsidRPr="004C1493">
              <w:rPr>
                <w:sz w:val="23"/>
                <w:szCs w:val="23"/>
                <w:lang w:val="fr-FR"/>
              </w:rPr>
              <w:lastRenderedPageBreak/>
              <w:t xml:space="preserve">2022, London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School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 of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Economics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.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Working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 Paper.</w:t>
            </w:r>
          </w:p>
        </w:tc>
      </w:tr>
      <w:tr w:rsidR="004C1493" w:rsidRPr="002143E0" w14:paraId="27ADD8BC" w14:textId="77777777" w:rsidTr="00FE7A39">
        <w:trPr>
          <w:trHeight w:val="7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6BE3D" w14:textId="2EFE791A" w:rsidR="004C1493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US Historical </w:t>
            </w:r>
            <w:proofErr w:type="gramStart"/>
            <w:r>
              <w:rPr>
                <w:sz w:val="23"/>
                <w:szCs w:val="23"/>
              </w:rPr>
              <w:t>Data :</w:t>
            </w:r>
            <w:proofErr w:type="gramEnd"/>
            <w:r>
              <w:rPr>
                <w:sz w:val="23"/>
                <w:szCs w:val="23"/>
              </w:rPr>
              <w:t xml:space="preserve"> Labor </w:t>
            </w:r>
            <w:r w:rsidR="00403F51">
              <w:rPr>
                <w:sz w:val="23"/>
                <w:szCs w:val="23"/>
              </w:rPr>
              <w:t xml:space="preserve">and Capital </w:t>
            </w:r>
            <w:r>
              <w:rPr>
                <w:sz w:val="23"/>
                <w:szCs w:val="23"/>
              </w:rPr>
              <w:t>Share</w:t>
            </w:r>
            <w:r w:rsidR="00403F51">
              <w:rPr>
                <w:sz w:val="23"/>
                <w:szCs w:val="23"/>
              </w:rPr>
              <w:t>s</w:t>
            </w:r>
            <w:r>
              <w:rPr>
                <w:sz w:val="23"/>
                <w:szCs w:val="23"/>
              </w:rPr>
              <w:t>, NOS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D1649" w14:textId="184B5376" w:rsidR="004C1493" w:rsidRPr="004E4B0D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4C1493">
              <w:rPr>
                <w:sz w:val="23"/>
                <w:szCs w:val="23"/>
              </w:rPr>
              <w:t>us_nos_l_share_hist.xlsx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CA61F" w14:textId="214104F6" w:rsidR="004C1493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D9E32" w14:textId="588E7CBE" w:rsidR="004C1493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TRUE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C114" w14:textId="7653004A" w:rsidR="004C1493" w:rsidRPr="004E4B0D" w:rsidRDefault="00C15E61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C15E61">
              <w:rPr>
                <w:sz w:val="23"/>
                <w:szCs w:val="23"/>
              </w:rPr>
              <w:t xml:space="preserve"> BEA</w:t>
            </w:r>
            <w:r>
              <w:rPr>
                <w:sz w:val="23"/>
                <w:szCs w:val="23"/>
              </w:rPr>
              <w:t xml:space="preserve"> Table 1.10, </w:t>
            </w:r>
            <w:r w:rsidRPr="00C15E61">
              <w:rPr>
                <w:sz w:val="23"/>
                <w:szCs w:val="23"/>
              </w:rPr>
              <w:t>https://apps.bea.gov/iTable/?reqid=19&amp;step=3&amp;isuri=1&amp;nipa_table_list=51&amp;categories=survey</w:t>
            </w:r>
          </w:p>
        </w:tc>
      </w:tr>
      <w:tr w:rsidR="004C1493" w:rsidRPr="002143E0" w14:paraId="4C06C456" w14:textId="77777777" w:rsidTr="00FE7A39">
        <w:trPr>
          <w:trHeight w:val="5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06E2D" w14:textId="42505305" w:rsidR="004C1493" w:rsidRDefault="004F30F4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Annual Data for the US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F91EF" w14:textId="3913745C" w:rsidR="004C1493" w:rsidRDefault="00C15E61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C15E61">
              <w:rPr>
                <w:sz w:val="23"/>
                <w:szCs w:val="23"/>
              </w:rPr>
              <w:t>rate_values_annual_us.xlsx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E52A5" w14:textId="739C5573" w:rsidR="004C1493" w:rsidRDefault="004F30F4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4F18" w14:textId="77777777" w:rsidR="004C1493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66961" w14:textId="6F32C977" w:rsidR="00EF6FBC" w:rsidRP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r w:rsidRPr="00EF6FBC">
              <w:rPr>
                <w:sz w:val="23"/>
                <w:szCs w:val="23"/>
              </w:rPr>
              <w:t xml:space="preserve"> </w:t>
            </w:r>
            <w:proofErr w:type="spellStart"/>
            <w:r w:rsidRPr="00EF6FBC">
              <w:rPr>
                <w:sz w:val="23"/>
                <w:szCs w:val="23"/>
              </w:rPr>
              <w:t>w_i</w:t>
            </w:r>
            <w:proofErr w:type="spellEnd"/>
            <w:r w:rsidRPr="00EF6FBC">
              <w:rPr>
                <w:sz w:val="23"/>
                <w:szCs w:val="23"/>
              </w:rPr>
              <w:t xml:space="preserve">    </w:t>
            </w:r>
            <w:r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 xml:space="preserve">Net national wealth to Net National Income </w:t>
            </w:r>
            <w:proofErr w:type="gramStart"/>
            <w:r w:rsidRPr="00EF6FBC">
              <w:rPr>
                <w:sz w:val="23"/>
                <w:szCs w:val="23"/>
              </w:rPr>
              <w:t>ratio</w:t>
            </w:r>
            <w:proofErr w:type="gramEnd"/>
            <w:r w:rsidRPr="00EF6FBC">
              <w:rPr>
                <w:sz w:val="23"/>
                <w:szCs w:val="23"/>
              </w:rPr>
              <w:t xml:space="preserve">                       World Inequality Database https://wid.world/</w:t>
            </w:r>
          </w:p>
          <w:p w14:paraId="29C75161" w14:textId="77777777" w:rsid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EF6FBC">
              <w:rPr>
                <w:sz w:val="23"/>
                <w:szCs w:val="23"/>
              </w:rPr>
              <w:t>nom_pot_gdp</w:t>
            </w:r>
            <w:proofErr w:type="spellEnd"/>
            <w:r w:rsidRPr="00EF6FBC"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 xml:space="preserve"> Nominal</w:t>
            </w:r>
            <w:proofErr w:type="gramEnd"/>
            <w:r w:rsidRPr="00EF6FBC">
              <w:rPr>
                <w:sz w:val="23"/>
                <w:szCs w:val="23"/>
              </w:rPr>
              <w:t xml:space="preserve"> Potential GDP</w:t>
            </w:r>
            <w:r>
              <w:rPr>
                <w:sz w:val="23"/>
                <w:szCs w:val="23"/>
              </w:rPr>
              <w:t xml:space="preserve">, </w:t>
            </w:r>
            <w:r w:rsidRPr="00EF6FBC">
              <w:rPr>
                <w:sz w:val="23"/>
                <w:szCs w:val="23"/>
              </w:rPr>
              <w:t>CBO, June 2024</w:t>
            </w:r>
          </w:p>
          <w:p w14:paraId="6B5DEE55" w14:textId="5E89C0F1" w:rsidR="00EF6FBC" w:rsidRP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r w:rsidRPr="00EF6FBC">
              <w:rPr>
                <w:sz w:val="23"/>
                <w:szCs w:val="23"/>
              </w:rPr>
              <w:t xml:space="preserve">https://www.cbo.gov/data/budget-economic-data#6)                                     </w:t>
            </w:r>
          </w:p>
          <w:p w14:paraId="0D8D139D" w14:textId="4365E6B2" w:rsidR="00EF6FBC" w:rsidRP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EF6FBC">
              <w:rPr>
                <w:sz w:val="23"/>
                <w:szCs w:val="23"/>
              </w:rPr>
              <w:t>y_ypot</w:t>
            </w:r>
            <w:proofErr w:type="spellEnd"/>
            <w:r w:rsidRPr="00EF6FBC">
              <w:rPr>
                <w:sz w:val="23"/>
                <w:szCs w:val="23"/>
              </w:rPr>
              <w:t xml:space="preserve">    </w:t>
            </w:r>
            <w:r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 xml:space="preserve">Real GDP / Potential GDP ratio                                            BEA (Real GDP) &amp; CBO (Potential GDP)                                               </w:t>
            </w:r>
          </w:p>
          <w:p w14:paraId="783634B0" w14:textId="2FEAC447" w:rsidR="00EF6FBC" w:rsidRP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EF6FBC">
              <w:rPr>
                <w:sz w:val="23"/>
                <w:szCs w:val="23"/>
              </w:rPr>
              <w:t>tvar</w:t>
            </w:r>
            <w:proofErr w:type="spellEnd"/>
            <w:r>
              <w:rPr>
                <w:sz w:val="23"/>
                <w:szCs w:val="23"/>
              </w:rPr>
              <w:t xml:space="preserve"> - </w:t>
            </w:r>
            <w:r w:rsidRPr="00EF6FBC">
              <w:rPr>
                <w:sz w:val="23"/>
                <w:szCs w:val="23"/>
              </w:rPr>
              <w:t>Term Premium on 10-Year Zero Coupon Bond</w:t>
            </w:r>
            <w:r>
              <w:rPr>
                <w:sz w:val="23"/>
                <w:szCs w:val="23"/>
              </w:rPr>
              <w:t xml:space="preserve">, </w:t>
            </w:r>
            <w:r w:rsidRPr="00EF6FBC">
              <w:rPr>
                <w:sz w:val="23"/>
                <w:szCs w:val="23"/>
              </w:rPr>
              <w:t>FRE</w:t>
            </w:r>
            <w:r>
              <w:rPr>
                <w:sz w:val="23"/>
                <w:szCs w:val="23"/>
              </w:rPr>
              <w:t>D</w:t>
            </w:r>
            <w:r>
              <w:rPr>
                <w:sz w:val="23"/>
                <w:szCs w:val="23"/>
              </w:rPr>
              <w:br/>
            </w:r>
            <w:r w:rsidRPr="00EF6FBC">
              <w:rPr>
                <w:sz w:val="23"/>
                <w:szCs w:val="23"/>
              </w:rPr>
              <w:t xml:space="preserve">https://fred.stlouisfed.org/series/THREEFYTP10                             </w:t>
            </w:r>
          </w:p>
          <w:p w14:paraId="52904F27" w14:textId="5156A572" w:rsidR="00EF6FBC" w:rsidRP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all Michigan </w:t>
            </w:r>
            <w:r w:rsidR="004F30F4">
              <w:rPr>
                <w:sz w:val="23"/>
                <w:szCs w:val="23"/>
              </w:rPr>
              <w:t xml:space="preserve">Inflation </w:t>
            </w:r>
            <w:r>
              <w:rPr>
                <w:sz w:val="23"/>
                <w:szCs w:val="23"/>
              </w:rPr>
              <w:t xml:space="preserve">Expectations variables - </w:t>
            </w:r>
            <w:r w:rsidRPr="00EF6FBC">
              <w:rPr>
                <w:sz w:val="23"/>
                <w:szCs w:val="23"/>
              </w:rPr>
              <w:t>Michigan Survey Dat</w:t>
            </w:r>
            <w:r>
              <w:rPr>
                <w:sz w:val="23"/>
                <w:szCs w:val="23"/>
              </w:rPr>
              <w:t>a</w:t>
            </w:r>
            <w:r>
              <w:rPr>
                <w:sz w:val="23"/>
                <w:szCs w:val="23"/>
              </w:rPr>
              <w:br/>
            </w:r>
            <w:r w:rsidRPr="00EF6FBC">
              <w:rPr>
                <w:sz w:val="23"/>
                <w:szCs w:val="23"/>
              </w:rPr>
              <w:t xml:space="preserve">https://data.sca.isr.umich.edu/data-archive/mine.php                 </w:t>
            </w:r>
          </w:p>
          <w:p w14:paraId="4625E594" w14:textId="4CBF1A16" w:rsidR="00EF6FBC" w:rsidRPr="00EF6FBC" w:rsidRDefault="004F30F4" w:rsidP="004F30F4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all SPF Inflation Expectations Variables</w:t>
            </w:r>
            <w:r>
              <w:rPr>
                <w:sz w:val="23"/>
                <w:szCs w:val="23"/>
              </w:rPr>
              <w:br/>
            </w:r>
            <w:r w:rsidR="00EF6FBC" w:rsidRPr="00EF6FBC">
              <w:rPr>
                <w:sz w:val="23"/>
                <w:szCs w:val="23"/>
              </w:rPr>
              <w:t>Philadelphia Fed SPF</w:t>
            </w:r>
            <w:r>
              <w:rPr>
                <w:sz w:val="23"/>
                <w:szCs w:val="23"/>
              </w:rPr>
              <w:br/>
            </w:r>
            <w:r w:rsidR="00EF6FBC" w:rsidRPr="00EF6FBC">
              <w:rPr>
                <w:sz w:val="23"/>
                <w:szCs w:val="23"/>
              </w:rPr>
              <w:t xml:space="preserve">https://www.philadelphiafed.org/surveys-and-data/cpi-spf             </w:t>
            </w:r>
          </w:p>
          <w:p w14:paraId="36E54678" w14:textId="6CF4B514" w:rsidR="00EF6FBC" w:rsidRPr="00406401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r w:rsidRPr="00EF6FBC">
              <w:rPr>
                <w:sz w:val="23"/>
                <w:szCs w:val="23"/>
              </w:rPr>
              <w:t>int_rate_r_1</w:t>
            </w:r>
            <w:proofErr w:type="gramStart"/>
            <w:r w:rsidRPr="00EF6FBC">
              <w:rPr>
                <w:sz w:val="23"/>
                <w:szCs w:val="23"/>
              </w:rPr>
              <w:t xml:space="preserve">y </w:t>
            </w:r>
            <w:r w:rsidR="004F30F4">
              <w:rPr>
                <w:sz w:val="23"/>
                <w:szCs w:val="23"/>
              </w:rPr>
              <w:t xml:space="preserve"> </w:t>
            </w:r>
            <w:r w:rsidRPr="00EF6FBC">
              <w:rPr>
                <w:sz w:val="23"/>
                <w:szCs w:val="23"/>
              </w:rPr>
              <w:t>1</w:t>
            </w:r>
            <w:proofErr w:type="gramEnd"/>
            <w:r w:rsidRPr="00EF6FBC">
              <w:rPr>
                <w:sz w:val="23"/>
                <w:szCs w:val="23"/>
              </w:rPr>
              <w:t xml:space="preserve">-Year Real Interest Rate </w:t>
            </w:r>
            <w:r w:rsidR="004F30F4">
              <w:rPr>
                <w:sz w:val="23"/>
                <w:szCs w:val="23"/>
              </w:rPr>
              <w:br/>
            </w:r>
            <w:r w:rsidRPr="00EF6FBC">
              <w:rPr>
                <w:sz w:val="23"/>
                <w:szCs w:val="23"/>
              </w:rPr>
              <w:t>FRED</w:t>
            </w:r>
            <w:r w:rsidR="004F30F4">
              <w:rPr>
                <w:sz w:val="23"/>
                <w:szCs w:val="23"/>
              </w:rPr>
              <w:br/>
            </w:r>
            <w:r w:rsidRPr="00EF6FBC">
              <w:rPr>
                <w:sz w:val="23"/>
                <w:szCs w:val="23"/>
              </w:rPr>
              <w:t xml:space="preserve">https://fred.stlouisfed.org/series/REAINTRATREARAT1YE              </w:t>
            </w:r>
          </w:p>
          <w:p w14:paraId="59761911" w14:textId="22AC8BCD" w:rsidR="00406401" w:rsidRPr="00406401" w:rsidRDefault="00EF6FBC" w:rsidP="00406401">
            <w:pPr>
              <w:spacing w:after="140"/>
              <w:jc w:val="center"/>
              <w:rPr>
                <w:sz w:val="23"/>
                <w:szCs w:val="23"/>
              </w:rPr>
            </w:pPr>
            <w:r w:rsidRPr="00EF6FBC">
              <w:rPr>
                <w:sz w:val="23"/>
                <w:szCs w:val="23"/>
              </w:rPr>
              <w:t>dfii</w:t>
            </w:r>
            <w:proofErr w:type="gramStart"/>
            <w:r w:rsidRPr="00EF6FBC">
              <w:rPr>
                <w:sz w:val="23"/>
                <w:szCs w:val="23"/>
              </w:rPr>
              <w:t xml:space="preserve">10  </w:t>
            </w:r>
            <w:r w:rsidR="00406401" w:rsidRPr="00406401">
              <w:rPr>
                <w:sz w:val="23"/>
                <w:szCs w:val="23"/>
              </w:rPr>
              <w:t>-</w:t>
            </w:r>
            <w:proofErr w:type="gramEnd"/>
            <w:r w:rsidR="00406401" w:rsidRPr="00406401">
              <w:rPr>
                <w:sz w:val="23"/>
                <w:szCs w:val="23"/>
              </w:rPr>
              <w:t xml:space="preserve"> </w:t>
            </w:r>
            <w:r w:rsidRPr="00EF6FBC">
              <w:rPr>
                <w:sz w:val="23"/>
                <w:szCs w:val="23"/>
              </w:rPr>
              <w:t>10-Year Treasury Yield, Inflation-Indexed</w:t>
            </w:r>
          </w:p>
          <w:p w14:paraId="1E1FF359" w14:textId="507BFD28" w:rsidR="00EF6FBC" w:rsidRPr="00EF6FBC" w:rsidRDefault="00EF6FBC" w:rsidP="00406401">
            <w:pPr>
              <w:spacing w:after="140"/>
              <w:jc w:val="center"/>
              <w:rPr>
                <w:sz w:val="23"/>
                <w:szCs w:val="23"/>
              </w:rPr>
            </w:pPr>
            <w:r w:rsidRPr="00EF6FBC">
              <w:rPr>
                <w:sz w:val="23"/>
                <w:szCs w:val="23"/>
              </w:rPr>
              <w:lastRenderedPageBreak/>
              <w:t>FRED</w:t>
            </w:r>
            <w:r w:rsidR="00406401" w:rsidRPr="00406401">
              <w:rPr>
                <w:sz w:val="23"/>
                <w:szCs w:val="23"/>
              </w:rPr>
              <w:br/>
            </w:r>
            <w:r w:rsidRPr="00EF6FBC">
              <w:rPr>
                <w:sz w:val="23"/>
                <w:szCs w:val="23"/>
              </w:rPr>
              <w:t xml:space="preserve">https://fred.stlouisfed.org/series/DFII10                               </w:t>
            </w:r>
          </w:p>
          <w:p w14:paraId="4AC76424" w14:textId="3AEE2D39" w:rsidR="00EF6FBC" w:rsidRP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EF6FBC">
              <w:rPr>
                <w:sz w:val="23"/>
                <w:szCs w:val="23"/>
              </w:rPr>
              <w:t>effr</w:t>
            </w:r>
            <w:proofErr w:type="spellEnd"/>
            <w:r w:rsidRPr="00EF6FBC">
              <w:rPr>
                <w:sz w:val="23"/>
                <w:szCs w:val="23"/>
              </w:rPr>
              <w:t xml:space="preserve"> </w:t>
            </w:r>
            <w:r w:rsidR="00406401" w:rsidRPr="00406401"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>Effective Federal Funds Rate (</w:t>
            </w:r>
            <w:proofErr w:type="gramStart"/>
            <w:r w:rsidRPr="00EF6FBC">
              <w:rPr>
                <w:sz w:val="23"/>
                <w:szCs w:val="23"/>
              </w:rPr>
              <w:t xml:space="preserve">FEDFUNDS)   </w:t>
            </w:r>
            <w:proofErr w:type="gramEnd"/>
            <w:r w:rsidRPr="00EF6FBC">
              <w:rPr>
                <w:sz w:val="23"/>
                <w:szCs w:val="23"/>
              </w:rPr>
              <w:t xml:space="preserve">                                FRED</w:t>
            </w:r>
            <w:r w:rsidR="00406401" w:rsidRPr="00406401">
              <w:rPr>
                <w:sz w:val="23"/>
                <w:szCs w:val="23"/>
              </w:rPr>
              <w:br/>
            </w:r>
            <w:r w:rsidRPr="00EF6FBC">
              <w:rPr>
                <w:sz w:val="23"/>
                <w:szCs w:val="23"/>
              </w:rPr>
              <w:t>https://fred.stlouisfed.org/series/FEDFUNDS</w:t>
            </w:r>
          </w:p>
          <w:p w14:paraId="5E598581" w14:textId="7CE1D8CC" w:rsidR="00EF6FBC" w:rsidRP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r w:rsidRPr="00EF6FBC">
              <w:rPr>
                <w:sz w:val="23"/>
                <w:szCs w:val="23"/>
              </w:rPr>
              <w:t xml:space="preserve">tb_3m </w:t>
            </w:r>
            <w:proofErr w:type="gramStart"/>
            <w:r w:rsidR="00406401" w:rsidRPr="00406401"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 xml:space="preserve"> 3</w:t>
            </w:r>
            <w:proofErr w:type="gramEnd"/>
            <w:r w:rsidRPr="00EF6FBC">
              <w:rPr>
                <w:sz w:val="23"/>
                <w:szCs w:val="23"/>
              </w:rPr>
              <w:t>-Month Treasury Bill Rate (DTB3)                                         FRED</w:t>
            </w:r>
            <w:r w:rsidR="00406401">
              <w:rPr>
                <w:sz w:val="23"/>
                <w:szCs w:val="23"/>
                <w:lang w:val="ru-RU"/>
              </w:rPr>
              <w:br/>
            </w:r>
            <w:r w:rsidRPr="00EF6FBC">
              <w:rPr>
                <w:sz w:val="23"/>
                <w:szCs w:val="23"/>
              </w:rPr>
              <w:t>https://fred.stlouisfed.org/series/DTB3</w:t>
            </w:r>
          </w:p>
          <w:p w14:paraId="24B95BF5" w14:textId="191B035B" w:rsidR="00EF6FBC" w:rsidRPr="00EF6FBC" w:rsidRDefault="00EF6FBC" w:rsidP="004D137C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EF6FBC">
              <w:rPr>
                <w:sz w:val="23"/>
                <w:szCs w:val="23"/>
              </w:rPr>
              <w:t>h_</w:t>
            </w:r>
            <w:proofErr w:type="gramStart"/>
            <w:r w:rsidRPr="00EF6FBC">
              <w:rPr>
                <w:sz w:val="23"/>
                <w:szCs w:val="23"/>
              </w:rPr>
              <w:t>nr</w:t>
            </w:r>
            <w:proofErr w:type="spellEnd"/>
            <w:r w:rsidRPr="00EF6FBC">
              <w:rPr>
                <w:sz w:val="23"/>
                <w:szCs w:val="23"/>
              </w:rPr>
              <w:t xml:space="preserve"> </w:t>
            </w:r>
            <w:r w:rsidR="004D137C">
              <w:rPr>
                <w:sz w:val="23"/>
                <w:szCs w:val="23"/>
              </w:rPr>
              <w:t>,</w:t>
            </w:r>
            <w:proofErr w:type="gramEnd"/>
            <w:r w:rsidR="004D137C">
              <w:rPr>
                <w:sz w:val="23"/>
                <w:szCs w:val="23"/>
              </w:rPr>
              <w:t xml:space="preserve"> </w:t>
            </w:r>
            <w:proofErr w:type="spellStart"/>
            <w:r w:rsidR="004D137C">
              <w:rPr>
                <w:sz w:val="23"/>
                <w:szCs w:val="23"/>
              </w:rPr>
              <w:t>h_r</w:t>
            </w:r>
            <w:proofErr w:type="spellEnd"/>
            <w:r w:rsidR="00406401" w:rsidRPr="00406401"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 xml:space="preserve">Private Non-Residential Fixed Assets </w:t>
            </w:r>
            <w:r w:rsidR="004D137C" w:rsidRPr="004D137C">
              <w:rPr>
                <w:sz w:val="23"/>
                <w:szCs w:val="23"/>
              </w:rPr>
              <w:t xml:space="preserve"> </w:t>
            </w:r>
            <w:r w:rsidR="004D137C">
              <w:rPr>
                <w:sz w:val="23"/>
                <w:szCs w:val="23"/>
              </w:rPr>
              <w:t xml:space="preserve">and Residential Fixed Assets </w:t>
            </w:r>
            <w:r w:rsidRPr="00EF6FBC">
              <w:rPr>
                <w:sz w:val="23"/>
                <w:szCs w:val="23"/>
              </w:rPr>
              <w:t xml:space="preserve">(Current-Cost Net Stock)             BEA https://apps.bea.gov/iTable/?ReqID=10&amp;step=2                               </w:t>
            </w:r>
          </w:p>
          <w:p w14:paraId="76099DE4" w14:textId="4D530D21" w:rsidR="00EF6FBC" w:rsidRP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EF6FBC">
              <w:rPr>
                <w:sz w:val="23"/>
                <w:szCs w:val="23"/>
              </w:rPr>
              <w:t>corp_profits</w:t>
            </w:r>
            <w:proofErr w:type="spellEnd"/>
            <w:r w:rsidR="004D137C">
              <w:rPr>
                <w:sz w:val="23"/>
                <w:szCs w:val="23"/>
              </w:rPr>
              <w:t xml:space="preserve">, </w:t>
            </w:r>
            <w:proofErr w:type="spellStart"/>
            <w:r w:rsidR="004D137C" w:rsidRPr="00EF6FBC">
              <w:rPr>
                <w:sz w:val="23"/>
                <w:szCs w:val="23"/>
              </w:rPr>
              <w:t>corp_tax_revenue</w:t>
            </w:r>
            <w:proofErr w:type="spellEnd"/>
            <w:r w:rsidR="004D137C" w:rsidRPr="00EF6FBC">
              <w:rPr>
                <w:sz w:val="23"/>
                <w:szCs w:val="23"/>
              </w:rPr>
              <w:t xml:space="preserve">   </w:t>
            </w:r>
            <w:r w:rsidRPr="00EF6FBC">
              <w:rPr>
                <w:sz w:val="23"/>
                <w:szCs w:val="23"/>
              </w:rPr>
              <w:t xml:space="preserve">  </w:t>
            </w:r>
            <w:r w:rsidR="004D137C"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 xml:space="preserve">Corporate Profits                                                         BEA NIPA tables </w:t>
            </w:r>
          </w:p>
          <w:p w14:paraId="6566C44F" w14:textId="1519C1AA" w:rsidR="00EF6FBC" w:rsidRPr="00EF6FBC" w:rsidRDefault="00EF6FBC" w:rsidP="00EF6FBC">
            <w:pPr>
              <w:spacing w:after="140"/>
              <w:jc w:val="center"/>
              <w:rPr>
                <w:sz w:val="23"/>
                <w:szCs w:val="23"/>
              </w:rPr>
            </w:pPr>
            <w:r w:rsidRPr="00EF6FBC">
              <w:rPr>
                <w:sz w:val="23"/>
                <w:szCs w:val="23"/>
              </w:rPr>
              <w:t xml:space="preserve"> </w:t>
            </w:r>
            <w:proofErr w:type="spellStart"/>
            <w:r w:rsidRPr="00EF6FBC">
              <w:rPr>
                <w:sz w:val="23"/>
                <w:szCs w:val="23"/>
              </w:rPr>
              <w:t>aaa</w:t>
            </w:r>
            <w:proofErr w:type="spellEnd"/>
            <w:r w:rsidRPr="00EF6FBC">
              <w:rPr>
                <w:sz w:val="23"/>
                <w:szCs w:val="23"/>
              </w:rPr>
              <w:t xml:space="preserve">    </w:t>
            </w:r>
            <w:r w:rsidR="004D137C"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>AAA Corporate Bond Yield (</w:t>
            </w:r>
            <w:proofErr w:type="gramStart"/>
            <w:r w:rsidRPr="00EF6FBC">
              <w:rPr>
                <w:sz w:val="23"/>
                <w:szCs w:val="23"/>
              </w:rPr>
              <w:t xml:space="preserve">Moody’s)   </w:t>
            </w:r>
            <w:proofErr w:type="gramEnd"/>
            <w:r w:rsidRPr="00EF6FBC">
              <w:rPr>
                <w:sz w:val="23"/>
                <w:szCs w:val="23"/>
              </w:rPr>
              <w:t xml:space="preserve">                                     FRED https://fred.stlouisfed.org/series/AAA</w:t>
            </w:r>
          </w:p>
          <w:p w14:paraId="1EE82CAE" w14:textId="737F4E19" w:rsidR="004C1493" w:rsidRPr="00FE6013" w:rsidRDefault="00EF6FBC" w:rsidP="004D137C">
            <w:pPr>
              <w:spacing w:after="140"/>
              <w:jc w:val="center"/>
              <w:rPr>
                <w:sz w:val="23"/>
                <w:szCs w:val="23"/>
                <w:lang w:val="ru-RU"/>
              </w:rPr>
            </w:pPr>
            <w:r w:rsidRPr="00EF6FBC">
              <w:rPr>
                <w:sz w:val="23"/>
                <w:szCs w:val="23"/>
              </w:rPr>
              <w:t xml:space="preserve">baa </w:t>
            </w:r>
            <w:r w:rsidR="004D137C"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>BAA Corporate Bond Yield (Moody’s)</w:t>
            </w:r>
            <w:r w:rsidR="004D137C" w:rsidRPr="004D137C">
              <w:rPr>
                <w:sz w:val="23"/>
                <w:szCs w:val="23"/>
              </w:rPr>
              <w:br/>
            </w:r>
            <w:r w:rsidR="004D137C">
              <w:rPr>
                <w:sz w:val="23"/>
                <w:szCs w:val="23"/>
              </w:rPr>
              <w:t>FRED</w:t>
            </w:r>
            <w:r w:rsidRPr="00EF6FBC">
              <w:rPr>
                <w:sz w:val="23"/>
                <w:szCs w:val="23"/>
              </w:rPr>
              <w:t xml:space="preserve">                                     https://fred.stlouisfed.org/series/BAA         </w:t>
            </w:r>
            <w:r w:rsidR="00FE6013">
              <w:rPr>
                <w:sz w:val="23"/>
                <w:szCs w:val="23"/>
              </w:rPr>
              <w:br/>
            </w:r>
            <w:r w:rsidR="00FE6013">
              <w:rPr>
                <w:sz w:val="23"/>
                <w:szCs w:val="23"/>
              </w:rPr>
              <w:br/>
            </w:r>
            <w:r w:rsidRPr="00EF6FBC">
              <w:rPr>
                <w:sz w:val="23"/>
                <w:szCs w:val="23"/>
              </w:rPr>
              <w:t xml:space="preserve"> </w:t>
            </w:r>
            <w:proofErr w:type="spellStart"/>
            <w:r w:rsidRPr="00EF6FBC">
              <w:rPr>
                <w:sz w:val="23"/>
                <w:szCs w:val="23"/>
              </w:rPr>
              <w:t>dep_priv</w:t>
            </w:r>
            <w:proofErr w:type="spellEnd"/>
            <w:r w:rsidRPr="00EF6FBC">
              <w:rPr>
                <w:sz w:val="23"/>
                <w:szCs w:val="23"/>
              </w:rPr>
              <w:t xml:space="preserve">   </w:t>
            </w:r>
            <w:proofErr w:type="gramStart"/>
            <w:r w:rsidR="00FE6013">
              <w:rPr>
                <w:sz w:val="23"/>
                <w:szCs w:val="23"/>
              </w:rPr>
              <w:t xml:space="preserve">- </w:t>
            </w:r>
            <w:r w:rsidRPr="00EF6FBC">
              <w:rPr>
                <w:sz w:val="23"/>
                <w:szCs w:val="23"/>
              </w:rPr>
              <w:t xml:space="preserve"> Depreciation</w:t>
            </w:r>
            <w:proofErr w:type="gramEnd"/>
            <w:r w:rsidRPr="00EF6FBC">
              <w:rPr>
                <w:sz w:val="23"/>
                <w:szCs w:val="23"/>
              </w:rPr>
              <w:t>, Private (Consumption of Fixed Capital)</w:t>
            </w:r>
            <w:r w:rsidR="00FE6013">
              <w:rPr>
                <w:sz w:val="23"/>
                <w:szCs w:val="23"/>
              </w:rPr>
              <w:br/>
            </w:r>
            <w:r w:rsidRPr="00EF6FBC">
              <w:rPr>
                <w:sz w:val="23"/>
                <w:szCs w:val="23"/>
              </w:rPr>
              <w:t xml:space="preserve">BEA Table 1.7.5                                                                                 </w:t>
            </w:r>
          </w:p>
        </w:tc>
      </w:tr>
      <w:tr w:rsidR="004C1493" w:rsidRPr="002143E0" w14:paraId="0FE38ED6" w14:textId="77777777" w:rsidTr="00FE7A39">
        <w:trPr>
          <w:trHeight w:val="5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6E8C4" w14:textId="3286FBE5" w:rsidR="004C1493" w:rsidRPr="009678EE" w:rsidRDefault="009678EE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Net National Income</w:t>
            </w:r>
            <w:r w:rsidR="005751E2">
              <w:rPr>
                <w:sz w:val="23"/>
                <w:szCs w:val="23"/>
              </w:rPr>
              <w:t xml:space="preserve"> (NNI)</w:t>
            </w:r>
            <w:r>
              <w:rPr>
                <w:sz w:val="23"/>
                <w:szCs w:val="23"/>
              </w:rPr>
              <w:t xml:space="preserve"> and Debt to GDP Ratio</w:t>
            </w:r>
            <w:r w:rsidR="005751E2">
              <w:rPr>
                <w:sz w:val="23"/>
                <w:szCs w:val="23"/>
              </w:rPr>
              <w:t xml:space="preserve"> for the U.S.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C72A8" w14:textId="47DC3E5E" w:rsidR="004C1493" w:rsidRDefault="009678EE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9678EE">
              <w:rPr>
                <w:sz w:val="23"/>
                <w:szCs w:val="23"/>
              </w:rPr>
              <w:t>nni_debt.xlsx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76D80" w14:textId="0EA32D05" w:rsidR="004C1493" w:rsidRDefault="009678EE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09281" w14:textId="77777777" w:rsidR="004C1493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131E2" w14:textId="7F7A3CF4" w:rsidR="004C1493" w:rsidRPr="004E4B0D" w:rsidRDefault="009678EE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NNI fro</w:t>
            </w:r>
            <w:r w:rsidR="005751E2">
              <w:rPr>
                <w:sz w:val="23"/>
                <w:szCs w:val="23"/>
              </w:rPr>
              <w:t>m</w:t>
            </w:r>
            <w:r>
              <w:rPr>
                <w:sz w:val="23"/>
                <w:szCs w:val="23"/>
              </w:rPr>
              <w:t xml:space="preserve"> BEA, Debt to GDP Ratio from FRED</w:t>
            </w:r>
          </w:p>
        </w:tc>
      </w:tr>
      <w:tr w:rsidR="004C1493" w:rsidRPr="002143E0" w14:paraId="715D2B13" w14:textId="77777777" w:rsidTr="00FE7A39">
        <w:trPr>
          <w:trHeight w:val="5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B523A" w14:textId="58735BCB" w:rsidR="004C1493" w:rsidRDefault="00430365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Quarter</w:t>
            </w:r>
            <w:r w:rsidR="000137BF">
              <w:rPr>
                <w:sz w:val="23"/>
                <w:szCs w:val="23"/>
              </w:rPr>
              <w:t xml:space="preserve"> rate values for the U.S.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DFA4C" w14:textId="77777777" w:rsidR="000137BF" w:rsidRPr="000137BF" w:rsidRDefault="000137BF" w:rsidP="000137BF">
            <w:pPr>
              <w:spacing w:after="140" w:line="278" w:lineRule="auto"/>
              <w:jc w:val="center"/>
              <w:rPr>
                <w:sz w:val="23"/>
                <w:szCs w:val="23"/>
              </w:rPr>
            </w:pPr>
            <w:r w:rsidRPr="000137BF">
              <w:rPr>
                <w:sz w:val="23"/>
                <w:szCs w:val="23"/>
              </w:rPr>
              <w:t>r_dataset_quarterly.xlsx</w:t>
            </w:r>
          </w:p>
          <w:p w14:paraId="09BE548A" w14:textId="114D0037" w:rsidR="004C1493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E0F6" w14:textId="7A3B6A32" w:rsidR="004C1493" w:rsidRDefault="000137BF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C2B5D" w14:textId="77777777" w:rsidR="004C1493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85B24" w14:textId="1CA8767C" w:rsidR="004C1493" w:rsidRPr="004E4B0D" w:rsidRDefault="000137BF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FRED</w:t>
            </w:r>
          </w:p>
        </w:tc>
      </w:tr>
      <w:tr w:rsidR="004C1493" w:rsidRPr="002143E0" w14:paraId="424563BE" w14:textId="77777777" w:rsidTr="00FE7A39">
        <w:trPr>
          <w:trHeight w:val="77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A5E2F" w14:textId="4AC96659" w:rsidR="004C1493" w:rsidRDefault="00054BF5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WACC data for the U.S.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BE24E" w14:textId="40ABE031" w:rsidR="004C1493" w:rsidRPr="004E4B0D" w:rsidRDefault="00054BF5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054BF5">
              <w:rPr>
                <w:sz w:val="23"/>
                <w:szCs w:val="23"/>
              </w:rPr>
              <w:t>wacc.xlsx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58AC7" w14:textId="5465F919" w:rsidR="004C1493" w:rsidRDefault="00430365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9AFDC" w14:textId="77777777" w:rsidR="004C1493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7445" w14:textId="1CAFBD83" w:rsidR="004C1493" w:rsidRPr="004E4B0D" w:rsidRDefault="00054BF5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 - </w:t>
            </w:r>
            <w:r w:rsidRPr="00054BF5">
              <w:rPr>
                <w:i/>
                <w:iCs/>
                <w:sz w:val="23"/>
                <w:szCs w:val="23"/>
              </w:rPr>
              <w:t>Total Market Value of Equity</w:t>
            </w:r>
            <w:r>
              <w:rPr>
                <w:i/>
                <w:iCs/>
                <w:sz w:val="23"/>
                <w:szCs w:val="23"/>
              </w:rPr>
              <w:t>,</w:t>
            </w:r>
            <w:r w:rsidR="002C0EF7">
              <w:t xml:space="preserve"> </w:t>
            </w:r>
            <w:r w:rsidR="002C0EF7" w:rsidRPr="002C0EF7">
              <w:rPr>
                <w:i/>
                <w:iCs/>
                <w:sz w:val="23"/>
                <w:szCs w:val="23"/>
              </w:rPr>
              <w:t>Market capitalization of listed domestic companies</w:t>
            </w:r>
            <w:r>
              <w:rPr>
                <w:i/>
                <w:iCs/>
                <w:sz w:val="23"/>
                <w:szCs w:val="23"/>
              </w:rPr>
              <w:br/>
              <w:t>World Bank</w:t>
            </w:r>
            <w:r>
              <w:rPr>
                <w:i/>
                <w:iCs/>
                <w:sz w:val="23"/>
                <w:szCs w:val="23"/>
              </w:rPr>
              <w:br/>
            </w:r>
            <w:hyperlink r:id="rId10" w:history="1">
              <w:r w:rsidR="00F50463" w:rsidRPr="00046F17">
                <w:rPr>
                  <w:rStyle w:val="Hyperlink"/>
                  <w:sz w:val="23"/>
                  <w:szCs w:val="23"/>
                </w:rPr>
                <w:t>https://data.worldbank.org/indicator/CM.MKT.LCAP.CD?locations=US</w:t>
              </w:r>
            </w:hyperlink>
            <w:r w:rsidR="00F50463">
              <w:rPr>
                <w:sz w:val="23"/>
                <w:szCs w:val="23"/>
              </w:rPr>
              <w:br/>
              <w:t xml:space="preserve">d - </w:t>
            </w:r>
            <w:r w:rsidR="00F50463" w:rsidRPr="00F50463">
              <w:rPr>
                <w:i/>
                <w:iCs/>
                <w:sz w:val="23"/>
                <w:szCs w:val="23"/>
              </w:rPr>
              <w:t>Total Market Value of Debt</w:t>
            </w:r>
            <w:r w:rsidR="00F50463">
              <w:rPr>
                <w:i/>
                <w:iCs/>
                <w:sz w:val="23"/>
                <w:szCs w:val="23"/>
              </w:rPr>
              <w:t>,</w:t>
            </w:r>
            <w:r w:rsidR="002C0EF7">
              <w:t xml:space="preserve"> </w:t>
            </w:r>
            <w:r w:rsidR="002C0EF7" w:rsidRPr="002C0EF7">
              <w:rPr>
                <w:i/>
                <w:iCs/>
                <w:sz w:val="23"/>
                <w:szCs w:val="23"/>
              </w:rPr>
              <w:t>Nonfinancial corporate business; debt securities and loans; liability</w:t>
            </w:r>
            <w:r w:rsidR="00F50463">
              <w:rPr>
                <w:i/>
                <w:iCs/>
                <w:sz w:val="23"/>
                <w:szCs w:val="23"/>
              </w:rPr>
              <w:br/>
              <w:t xml:space="preserve">Z1 Account of the U.S </w:t>
            </w:r>
          </w:p>
        </w:tc>
      </w:tr>
      <w:tr w:rsidR="004C1493" w:rsidRPr="002143E0" w14:paraId="708FB463" w14:textId="77777777" w:rsidTr="00FE7A39">
        <w:trPr>
          <w:trHeight w:val="5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406B" w14:textId="13C7CCF5" w:rsidR="004C1493" w:rsidRDefault="003E279E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Data f</w:t>
            </w:r>
            <w:r w:rsidR="001E6E3D">
              <w:rPr>
                <w:sz w:val="23"/>
                <w:szCs w:val="23"/>
              </w:rPr>
              <w:t xml:space="preserve">or </w:t>
            </w:r>
            <w:r>
              <w:rPr>
                <w:sz w:val="23"/>
                <w:szCs w:val="23"/>
              </w:rPr>
              <w:t>Chile on return</w:t>
            </w:r>
            <w:r w:rsidR="001E6E3D">
              <w:rPr>
                <w:sz w:val="23"/>
                <w:szCs w:val="23"/>
              </w:rPr>
              <w:t xml:space="preserve"> on private capital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44541" w14:textId="3426CEBB" w:rsidR="004C1493" w:rsidRDefault="001E6E3D" w:rsidP="004C1493">
            <w:pPr>
              <w:spacing w:after="140"/>
              <w:jc w:val="center"/>
              <w:rPr>
                <w:sz w:val="23"/>
                <w:szCs w:val="23"/>
              </w:rPr>
            </w:pPr>
            <w:proofErr w:type="spellStart"/>
            <w:r w:rsidRPr="001E6E3D">
              <w:rPr>
                <w:sz w:val="23"/>
                <w:szCs w:val="23"/>
              </w:rPr>
              <w:t>CHILEDATA.dta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1962C" w14:textId="220449C5" w:rsidR="004C1493" w:rsidRDefault="001E6E3D" w:rsidP="004C1493">
            <w:pPr>
              <w:spacing w:after="140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ADB5F" w14:textId="77777777" w:rsidR="004C1493" w:rsidRDefault="004C1493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E86A1" w14:textId="61CD3551" w:rsidR="004C1493" w:rsidRPr="004E4B0D" w:rsidRDefault="001E6E3D" w:rsidP="004C1493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Bank of Chile and </w:t>
            </w:r>
            <w:r w:rsidRPr="004C1493">
              <w:rPr>
                <w:sz w:val="23"/>
                <w:szCs w:val="23"/>
                <w:lang w:val="fr-FR"/>
              </w:rPr>
              <w:t xml:space="preserve">Reis, Ricardo. </w:t>
            </w:r>
            <w:proofErr w:type="spell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Which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r-star, public bonds or </w:t>
            </w:r>
            <w:proofErr w:type="spell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private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</w:t>
            </w:r>
            <w:proofErr w:type="spellStart"/>
            <w:proofErr w:type="gram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investment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?</w:t>
            </w:r>
            <w:proofErr w:type="gram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Measurement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and Policy Implications.</w:t>
            </w:r>
            <w:r w:rsidRPr="004C1493">
              <w:rPr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September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 2022, London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School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 of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Economics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.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Working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 Paper.</w:t>
            </w:r>
          </w:p>
        </w:tc>
      </w:tr>
      <w:tr w:rsidR="000315E1" w:rsidRPr="002143E0" w14:paraId="34F068B0" w14:textId="77777777" w:rsidTr="00FE7A39">
        <w:trPr>
          <w:trHeight w:val="5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83B5D" w14:textId="35375630" w:rsidR="000315E1" w:rsidRDefault="000315E1" w:rsidP="000315E1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Real return data for several major countries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A534C" w14:textId="498D13E2" w:rsidR="000315E1" w:rsidRDefault="000315E1" w:rsidP="000315E1">
            <w:pPr>
              <w:spacing w:after="140"/>
              <w:jc w:val="center"/>
              <w:rPr>
                <w:sz w:val="23"/>
                <w:szCs w:val="23"/>
              </w:rPr>
            </w:pPr>
            <w:r w:rsidRPr="000315E1">
              <w:rPr>
                <w:sz w:val="23"/>
                <w:szCs w:val="23"/>
              </w:rPr>
              <w:t>RRG7.dta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75C3" w14:textId="400EA271" w:rsidR="000315E1" w:rsidRDefault="000315E1" w:rsidP="000315E1">
            <w:pPr>
              <w:spacing w:after="140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46394" w14:textId="77777777" w:rsidR="000315E1" w:rsidRDefault="000315E1" w:rsidP="000315E1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CDEE9" w14:textId="6242BDB1" w:rsidR="00615838" w:rsidRPr="00615838" w:rsidRDefault="000315E1" w:rsidP="00615838">
            <w:pPr>
              <w:spacing w:after="140"/>
              <w:jc w:val="center"/>
              <w:rPr>
                <w:sz w:val="23"/>
                <w:szCs w:val="23"/>
                <w:lang w:val="fr-FR"/>
              </w:rPr>
            </w:pPr>
            <w:r w:rsidRPr="004C1493">
              <w:rPr>
                <w:sz w:val="23"/>
                <w:szCs w:val="23"/>
                <w:lang w:val="fr-FR"/>
              </w:rPr>
              <w:t xml:space="preserve">Reis, Ricardo. </w:t>
            </w:r>
            <w:proofErr w:type="spell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Which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r-star, public bonds or </w:t>
            </w:r>
            <w:proofErr w:type="spell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private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</w:t>
            </w:r>
            <w:proofErr w:type="spellStart"/>
            <w:proofErr w:type="gram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investment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?</w:t>
            </w:r>
            <w:proofErr w:type="gram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>Measurement</w:t>
            </w:r>
            <w:proofErr w:type="spellEnd"/>
            <w:r w:rsidRPr="004C1493">
              <w:rPr>
                <w:rFonts w:eastAsiaTheme="majorEastAsia"/>
                <w:i/>
                <w:iCs/>
                <w:sz w:val="23"/>
                <w:szCs w:val="23"/>
                <w:lang w:val="fr-FR"/>
              </w:rPr>
              <w:t xml:space="preserve"> and Policy Implications.</w:t>
            </w:r>
            <w:r w:rsidRPr="004C1493">
              <w:rPr>
                <w:sz w:val="23"/>
                <w:szCs w:val="23"/>
                <w:lang w:val="fr-FR"/>
              </w:rPr>
              <w:t xml:space="preserve">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September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 2022, London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School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 of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Economics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. </w:t>
            </w:r>
            <w:proofErr w:type="spellStart"/>
            <w:r w:rsidRPr="004C1493">
              <w:rPr>
                <w:sz w:val="23"/>
                <w:szCs w:val="23"/>
                <w:lang w:val="fr-FR"/>
              </w:rPr>
              <w:t>Working</w:t>
            </w:r>
            <w:proofErr w:type="spellEnd"/>
            <w:r w:rsidRPr="004C1493">
              <w:rPr>
                <w:sz w:val="23"/>
                <w:szCs w:val="23"/>
                <w:lang w:val="fr-FR"/>
              </w:rPr>
              <w:t xml:space="preserve"> Paper.</w:t>
            </w:r>
          </w:p>
        </w:tc>
      </w:tr>
      <w:tr w:rsidR="00615838" w:rsidRPr="002143E0" w14:paraId="4EFC57E1" w14:textId="77777777" w:rsidTr="00FE7A39">
        <w:trPr>
          <w:trHeight w:val="5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65FA0" w14:textId="411345E4" w:rsidR="00615838" w:rsidRDefault="00615838" w:rsidP="00615838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</w:t>
            </w:r>
            <w:r w:rsidR="00403F51">
              <w:rPr>
                <w:sz w:val="23"/>
                <w:szCs w:val="23"/>
              </w:rPr>
              <w:t>OS and NOS</w:t>
            </w:r>
            <w:r>
              <w:rPr>
                <w:sz w:val="23"/>
                <w:szCs w:val="23"/>
              </w:rPr>
              <w:t xml:space="preserve"> for the U.S. quarterly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F2E0E" w14:textId="0BC5AD3C" w:rsidR="00615838" w:rsidRPr="000315E1" w:rsidRDefault="008F5182" w:rsidP="00615838">
            <w:pPr>
              <w:spacing w:after="140"/>
              <w:jc w:val="center"/>
              <w:rPr>
                <w:sz w:val="23"/>
                <w:szCs w:val="23"/>
              </w:rPr>
            </w:pPr>
            <w:r w:rsidRPr="008F5182">
              <w:rPr>
                <w:sz w:val="23"/>
                <w:szCs w:val="23"/>
              </w:rPr>
              <w:t>GOS_US.xlsx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69A03" w14:textId="1665D876" w:rsidR="00615838" w:rsidRPr="00B820EC" w:rsidRDefault="00615838" w:rsidP="00615838">
            <w:pPr>
              <w:spacing w:after="140"/>
              <w:jc w:val="center"/>
              <w:rPr>
                <w:sz w:val="23"/>
                <w:szCs w:val="23"/>
              </w:rPr>
            </w:pPr>
            <w:r w:rsidRPr="00B820EC">
              <w:rPr>
                <w:sz w:val="23"/>
                <w:szCs w:val="23"/>
              </w:rPr>
              <w:t>Data/Raw Data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F5781" w14:textId="7CA31BCF" w:rsidR="00615838" w:rsidRDefault="00615838" w:rsidP="00615838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TRUE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CD7B6" w14:textId="2BB55154" w:rsidR="00615838" w:rsidRPr="004C1493" w:rsidRDefault="008F5182" w:rsidP="00615838">
            <w:pPr>
              <w:spacing w:after="1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BEA</w:t>
            </w:r>
          </w:p>
        </w:tc>
      </w:tr>
    </w:tbl>
    <w:p w14:paraId="2B48CC1E" w14:textId="77777777" w:rsidR="003429C6" w:rsidRDefault="003429C6" w:rsidP="003429C6">
      <w:pPr>
        <w:pStyle w:val="Heading2"/>
        <w:rPr>
          <w:lang w:val="en-US"/>
        </w:rPr>
      </w:pPr>
      <w:r>
        <w:rPr>
          <w:lang w:val="en-US"/>
        </w:rPr>
        <w:t>Program Requirements</w:t>
      </w:r>
    </w:p>
    <w:p w14:paraId="22CB5E43" w14:textId="77777777" w:rsidR="003429C6" w:rsidRDefault="003429C6" w:rsidP="003429C6">
      <w:pPr>
        <w:rPr>
          <w:lang w:val="en-US"/>
        </w:rPr>
      </w:pPr>
      <w:r>
        <w:rPr>
          <w:lang w:val="en-US"/>
        </w:rPr>
        <w:t>STATA: Stata SE 17</w:t>
      </w:r>
    </w:p>
    <w:p w14:paraId="79D28CA1" w14:textId="275A889B" w:rsidR="006E761E" w:rsidRDefault="000A5696" w:rsidP="000A5696">
      <w:pPr>
        <w:pStyle w:val="Heading2"/>
        <w:rPr>
          <w:lang w:val="en-US"/>
        </w:rPr>
      </w:pPr>
      <w:r>
        <w:rPr>
          <w:lang w:val="en-US"/>
        </w:rPr>
        <w:t>Instruction to replicators</w:t>
      </w:r>
    </w:p>
    <w:p w14:paraId="698225C1" w14:textId="4B0D66A7" w:rsidR="002D66FD" w:rsidRDefault="003429C6" w:rsidP="006E761E">
      <w:r>
        <w:rPr>
          <w:lang w:val="fr-FR"/>
        </w:rPr>
        <w:t xml:space="preserve">The </w:t>
      </w:r>
      <w:proofErr w:type="spellStart"/>
      <w:r w:rsidR="000A5696" w:rsidRPr="000A5696">
        <w:rPr>
          <w:lang w:val="fr-FR"/>
        </w:rPr>
        <w:t>order</w:t>
      </w:r>
      <w:proofErr w:type="spellEnd"/>
      <w:r w:rsidR="000A5696" w:rsidRPr="000A5696">
        <w:rPr>
          <w:lang w:val="fr-FR"/>
        </w:rPr>
        <w:t xml:space="preserve"> of </w:t>
      </w:r>
      <w:proofErr w:type="spellStart"/>
      <w:r w:rsidR="000A5696" w:rsidRPr="000A5696">
        <w:rPr>
          <w:lang w:val="fr-FR"/>
        </w:rPr>
        <w:t>steps</w:t>
      </w:r>
      <w:proofErr w:type="spellEnd"/>
      <w:r w:rsidR="000A5696" w:rsidRPr="000A5696">
        <w:rPr>
          <w:lang w:val="fr-FR"/>
        </w:rPr>
        <w:t xml:space="preserve"> </w:t>
      </w:r>
      <w:proofErr w:type="spellStart"/>
      <w:r w:rsidR="000A5696" w:rsidRPr="000A5696">
        <w:rPr>
          <w:lang w:val="fr-FR"/>
        </w:rPr>
        <w:t>within</w:t>
      </w:r>
      <w:proofErr w:type="spellEnd"/>
      <w:r w:rsidR="000A5696" w:rsidRPr="000A5696">
        <w:rPr>
          <w:lang w:val="fr-FR"/>
        </w:rPr>
        <w:t xml:space="preserve"> </w:t>
      </w:r>
      <w:proofErr w:type="spellStart"/>
      <w:r w:rsidR="000A5696" w:rsidRPr="000A5696">
        <w:rPr>
          <w:lang w:val="fr-FR"/>
        </w:rPr>
        <w:t>each</w:t>
      </w:r>
      <w:proofErr w:type="spellEnd"/>
      <w:r w:rsidR="000A5696" w:rsidRPr="000A5696">
        <w:rPr>
          <w:lang w:val="fr-FR"/>
        </w:rPr>
        <w:t xml:space="preserve"> section must </w:t>
      </w:r>
      <w:proofErr w:type="spellStart"/>
      <w:r w:rsidR="000A5696" w:rsidRPr="000A5696">
        <w:rPr>
          <w:lang w:val="fr-FR"/>
        </w:rPr>
        <w:t>be</w:t>
      </w:r>
      <w:proofErr w:type="spellEnd"/>
      <w:r w:rsidR="000A5696" w:rsidRPr="000A5696">
        <w:rPr>
          <w:lang w:val="fr-FR"/>
        </w:rPr>
        <w:t xml:space="preserve"> </w:t>
      </w:r>
      <w:proofErr w:type="spellStart"/>
      <w:r w:rsidR="000A5696" w:rsidRPr="000A5696">
        <w:rPr>
          <w:lang w:val="fr-FR"/>
        </w:rPr>
        <w:t>preserved</w:t>
      </w:r>
      <w:proofErr w:type="spellEnd"/>
      <w:r w:rsidR="000A5696" w:rsidRPr="000A5696">
        <w:rPr>
          <w:lang w:val="fr-FR"/>
        </w:rPr>
        <w:t>.</w:t>
      </w:r>
      <w:r w:rsidR="002D66FD">
        <w:t xml:space="preserve"> You also need to have all the folders already created as in the described structure</w:t>
      </w:r>
    </w:p>
    <w:p w14:paraId="6C242AE5" w14:textId="77777777" w:rsidR="003429C6" w:rsidRDefault="003429C6" w:rsidP="000A5696">
      <w:pPr>
        <w:rPr>
          <w:lang w:val="en-US"/>
        </w:rPr>
      </w:pPr>
    </w:p>
    <w:p w14:paraId="295C7704" w14:textId="6DF69245" w:rsidR="000A5696" w:rsidRDefault="003429C6" w:rsidP="000A5696">
      <w:pPr>
        <w:rPr>
          <w:lang w:val="en-US"/>
        </w:rPr>
      </w:pPr>
      <w:r>
        <w:rPr>
          <w:lang w:val="en-US"/>
        </w:rPr>
        <w:t>T</w:t>
      </w:r>
      <w:r w:rsidR="000A5696">
        <w:rPr>
          <w:lang w:val="en-US"/>
        </w:rPr>
        <w:t xml:space="preserve">here </w:t>
      </w:r>
      <w:r w:rsidR="002D66FD">
        <w:rPr>
          <w:lang w:val="en-US"/>
        </w:rPr>
        <w:t>are the</w:t>
      </w:r>
      <w:r w:rsidR="000A5696">
        <w:rPr>
          <w:lang w:val="en-US"/>
        </w:rPr>
        <w:t xml:space="preserve"> following folders: </w:t>
      </w:r>
    </w:p>
    <w:p w14:paraId="5B4E9A82" w14:textId="27565668" w:rsidR="000A5696" w:rsidRDefault="000A5696" w:rsidP="000A5696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“Code”: All the code producing the Figures are located there.</w:t>
      </w:r>
    </w:p>
    <w:p w14:paraId="718A670F" w14:textId="1853D807" w:rsidR="000A5696" w:rsidRDefault="000A5696" w:rsidP="000A5696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“Data”: All data is located here. Inside</w:t>
      </w:r>
      <w:r w:rsidR="00403F51">
        <w:rPr>
          <w:lang w:val="en-US"/>
        </w:rPr>
        <w:t xml:space="preserve"> the folder, </w:t>
      </w:r>
      <w:r>
        <w:rPr>
          <w:lang w:val="en-US"/>
        </w:rPr>
        <w:t>there is “Raw Data” which contains original files mentioned above and “Intermediate Data”, which contains data produced during analysis.</w:t>
      </w:r>
    </w:p>
    <w:p w14:paraId="61150464" w14:textId="6CC83FD0" w:rsidR="000A5696" w:rsidRDefault="00FB2B10" w:rsidP="000A5696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lastRenderedPageBreak/>
        <w:t>“Figures”: contains output as figures.</w:t>
      </w:r>
    </w:p>
    <w:p w14:paraId="627BE4DB" w14:textId="175EF685" w:rsidR="00FB2B10" w:rsidRPr="00FB2B10" w:rsidRDefault="00FB2B10" w:rsidP="00FB2B10">
      <w:pPr>
        <w:rPr>
          <w:lang w:val="en-US"/>
        </w:rPr>
      </w:pPr>
    </w:p>
    <w:p w14:paraId="0F36BCC1" w14:textId="285A4FC6" w:rsidR="002D66FD" w:rsidRDefault="002D66FD" w:rsidP="002D66FD">
      <w:pPr>
        <w:pStyle w:val="Heading3"/>
        <w:rPr>
          <w:lang w:val="en-US"/>
        </w:rPr>
      </w:pPr>
      <w:r>
        <w:rPr>
          <w:lang w:val="en-US"/>
        </w:rPr>
        <w:t>Description of “Code” folder:</w:t>
      </w:r>
    </w:p>
    <w:p w14:paraId="593E5C42" w14:textId="77777777" w:rsidR="002D66FD" w:rsidRPr="002D66FD" w:rsidRDefault="002D66FD" w:rsidP="002D66FD">
      <w:pPr>
        <w:rPr>
          <w:lang w:val="en-US"/>
        </w:rPr>
      </w:pPr>
    </w:p>
    <w:p w14:paraId="07E38F0A" w14:textId="51A46E8B" w:rsidR="002D66FD" w:rsidRPr="002D66FD" w:rsidRDefault="002D66FD" w:rsidP="002D66FD">
      <w:pPr>
        <w:pStyle w:val="ListParagraph"/>
        <w:numPr>
          <w:ilvl w:val="0"/>
          <w:numId w:val="9"/>
        </w:numPr>
        <w:rPr>
          <w:lang w:val="en-US"/>
        </w:rPr>
      </w:pPr>
      <w:r w:rsidRPr="002D66FD">
        <w:rPr>
          <w:lang w:val="en-US"/>
        </w:rPr>
        <w:t>“0_Aux_programs”: program folder</w:t>
      </w:r>
    </w:p>
    <w:p w14:paraId="0A4D629C" w14:textId="3CE158BA" w:rsidR="002D66FD" w:rsidRPr="002D66FD" w:rsidRDefault="002D66FD" w:rsidP="002D66FD">
      <w:pPr>
        <w:pStyle w:val="ListParagraph"/>
        <w:numPr>
          <w:ilvl w:val="0"/>
          <w:numId w:val="10"/>
        </w:numPr>
        <w:rPr>
          <w:lang w:val="en-US"/>
        </w:rPr>
      </w:pPr>
      <w:r w:rsidRPr="002D66FD">
        <w:rPr>
          <w:lang w:val="en-US"/>
        </w:rPr>
        <w:t>trends.do – program to build trends in data</w:t>
      </w:r>
    </w:p>
    <w:p w14:paraId="09B04647" w14:textId="35F50B70" w:rsidR="002D66FD" w:rsidRPr="002D66FD" w:rsidRDefault="002D66FD" w:rsidP="002D66FD">
      <w:pPr>
        <w:pStyle w:val="ListParagraph"/>
        <w:numPr>
          <w:ilvl w:val="0"/>
          <w:numId w:val="9"/>
        </w:numPr>
        <w:rPr>
          <w:lang w:val="en-US"/>
        </w:rPr>
      </w:pPr>
      <w:r w:rsidRPr="002D66FD">
        <w:rPr>
          <w:lang w:val="en-US"/>
        </w:rPr>
        <w:t>“1_Dataset_Creation”: folder for dataset creation codes</w:t>
      </w:r>
    </w:p>
    <w:p w14:paraId="336587A5" w14:textId="25870489" w:rsidR="002D66FD" w:rsidRPr="002D66FD" w:rsidRDefault="002D66FD" w:rsidP="002D66FD">
      <w:pPr>
        <w:pStyle w:val="ListParagraph"/>
        <w:numPr>
          <w:ilvl w:val="0"/>
          <w:numId w:val="10"/>
        </w:numPr>
        <w:rPr>
          <w:lang w:val="en-US"/>
        </w:rPr>
      </w:pPr>
      <w:r w:rsidRPr="002D66FD">
        <w:rPr>
          <w:lang w:val="en-US"/>
        </w:rPr>
        <w:t>datasets_creation.do – creates datasets used in the paper from raw data</w:t>
      </w:r>
    </w:p>
    <w:p w14:paraId="55DF8971" w14:textId="77777777" w:rsidR="002D66FD" w:rsidRPr="002D66FD" w:rsidRDefault="002D66FD" w:rsidP="002D66FD">
      <w:pPr>
        <w:pStyle w:val="ListParagraph"/>
        <w:numPr>
          <w:ilvl w:val="0"/>
          <w:numId w:val="9"/>
        </w:numPr>
        <w:rPr>
          <w:lang w:val="en-US"/>
        </w:rPr>
      </w:pPr>
      <w:r w:rsidRPr="002D66FD">
        <w:rPr>
          <w:lang w:val="en-US"/>
        </w:rPr>
        <w:t>“2_Plotting”: folder containing codes from which figures are built</w:t>
      </w:r>
    </w:p>
    <w:p w14:paraId="2FE30FC2" w14:textId="363D987E" w:rsidR="002D66FD" w:rsidRDefault="002D66FD" w:rsidP="002D66FD">
      <w:pPr>
        <w:pStyle w:val="ListParagraph"/>
        <w:ind w:left="1428"/>
        <w:rPr>
          <w:rStyle w:val="Strong"/>
          <w:rFonts w:eastAsiaTheme="majorEastAsia"/>
          <w:b w:val="0"/>
          <w:bCs w:val="0"/>
        </w:rPr>
      </w:pPr>
      <w:r w:rsidRPr="002D66FD">
        <w:rPr>
          <w:lang w:val="en-US"/>
        </w:rPr>
        <w:t xml:space="preserve">- </w:t>
      </w:r>
      <w:r w:rsidRPr="002D66FD">
        <w:rPr>
          <w:rStyle w:val="Strong"/>
          <w:rFonts w:eastAsiaTheme="majorEastAsia"/>
          <w:b w:val="0"/>
          <w:bCs w:val="0"/>
        </w:rPr>
        <w:t>1_usbaseline.do</w:t>
      </w:r>
      <w:r w:rsidR="00F03154">
        <w:rPr>
          <w:rStyle w:val="Strong"/>
          <w:rFonts w:eastAsiaTheme="majorEastAsia"/>
          <w:b w:val="0"/>
          <w:bCs w:val="0"/>
        </w:rPr>
        <w:t xml:space="preserve"> – plots baseline data for US, produces graphs from Figure 1 in the paper</w:t>
      </w:r>
    </w:p>
    <w:p w14:paraId="57BFA852" w14:textId="0CC3668F" w:rsidR="003429C6" w:rsidRPr="002D66FD" w:rsidRDefault="003429C6" w:rsidP="003429C6">
      <w:pPr>
        <w:pStyle w:val="ListParagraph"/>
        <w:ind w:left="1428"/>
        <w:rPr>
          <w:rStyle w:val="Strong"/>
          <w:rFonts w:eastAsiaTheme="majorEastAsia"/>
          <w:b w:val="0"/>
          <w:bCs w:val="0"/>
        </w:rPr>
      </w:pPr>
      <w:r w:rsidRPr="002D66FD">
        <w:rPr>
          <w:rStyle w:val="Strong"/>
          <w:rFonts w:eastAsiaTheme="majorEastAsia"/>
          <w:b w:val="0"/>
          <w:bCs w:val="0"/>
        </w:rPr>
        <w:t xml:space="preserve">- </w:t>
      </w:r>
      <w:r>
        <w:rPr>
          <w:rStyle w:val="Strong"/>
          <w:rFonts w:eastAsiaTheme="majorEastAsia"/>
          <w:b w:val="0"/>
          <w:bCs w:val="0"/>
        </w:rPr>
        <w:t>2</w:t>
      </w:r>
      <w:r w:rsidRPr="002D66FD">
        <w:rPr>
          <w:rStyle w:val="Strong"/>
          <w:rFonts w:eastAsiaTheme="majorEastAsia"/>
          <w:b w:val="0"/>
          <w:bCs w:val="0"/>
        </w:rPr>
        <w:t>_</w:t>
      </w:r>
      <w:r>
        <w:rPr>
          <w:rStyle w:val="Strong"/>
          <w:rFonts w:eastAsiaTheme="majorEastAsia"/>
          <w:b w:val="0"/>
          <w:bCs w:val="0"/>
        </w:rPr>
        <w:t>us</w:t>
      </w:r>
      <w:r w:rsidRPr="002D66FD">
        <w:rPr>
          <w:rStyle w:val="Strong"/>
          <w:rFonts w:eastAsiaTheme="majorEastAsia"/>
          <w:b w:val="0"/>
          <w:bCs w:val="0"/>
        </w:rPr>
        <w:t>others.do</w:t>
      </w:r>
      <w:r>
        <w:rPr>
          <w:rStyle w:val="Strong"/>
          <w:rFonts w:eastAsiaTheme="majorEastAsia"/>
          <w:b w:val="0"/>
          <w:bCs w:val="0"/>
        </w:rPr>
        <w:t xml:space="preserve"> – plots additional descriptive graphs, produces graphs from Figure 2 in the paper</w:t>
      </w:r>
    </w:p>
    <w:p w14:paraId="01027E9B" w14:textId="6971DA3F" w:rsidR="003429C6" w:rsidRPr="003429C6" w:rsidRDefault="003429C6" w:rsidP="003429C6">
      <w:pPr>
        <w:pStyle w:val="ListParagraph"/>
        <w:ind w:left="1428"/>
        <w:rPr>
          <w:rStyle w:val="Strong"/>
          <w:b w:val="0"/>
          <w:bCs w:val="0"/>
          <w:lang w:val="en-US"/>
        </w:rPr>
      </w:pPr>
      <w:r w:rsidRPr="002D66FD">
        <w:rPr>
          <w:rStyle w:val="Strong"/>
          <w:rFonts w:eastAsiaTheme="majorEastAsia"/>
          <w:b w:val="0"/>
          <w:bCs w:val="0"/>
        </w:rPr>
        <w:t xml:space="preserve">- </w:t>
      </w:r>
      <w:r>
        <w:rPr>
          <w:rStyle w:val="Strong"/>
          <w:rFonts w:eastAsiaTheme="majorEastAsia"/>
          <w:b w:val="0"/>
          <w:bCs w:val="0"/>
        </w:rPr>
        <w:t>3</w:t>
      </w:r>
      <w:r w:rsidRPr="002D66FD">
        <w:rPr>
          <w:rStyle w:val="Strong"/>
          <w:rFonts w:eastAsiaTheme="majorEastAsia"/>
          <w:b w:val="0"/>
          <w:bCs w:val="0"/>
        </w:rPr>
        <w:t>_us_recent.do</w:t>
      </w:r>
      <w:r>
        <w:rPr>
          <w:rStyle w:val="Strong"/>
          <w:rFonts w:eastAsiaTheme="majorEastAsia"/>
          <w:b w:val="0"/>
          <w:bCs w:val="0"/>
        </w:rPr>
        <w:t xml:space="preserve"> – plots the most recent data for the U.S. on quarterly frequency</w:t>
      </w:r>
      <w:r>
        <w:rPr>
          <w:rStyle w:val="Strong"/>
          <w:rFonts w:eastAsiaTheme="majorEastAsia"/>
          <w:b w:val="0"/>
          <w:bCs w:val="0"/>
        </w:rPr>
        <w:t>, Figure 5 in paper</w:t>
      </w:r>
    </w:p>
    <w:p w14:paraId="09F5CB45" w14:textId="19D6E557" w:rsidR="002D66FD" w:rsidRPr="002D66FD" w:rsidRDefault="002D66FD" w:rsidP="002D66FD">
      <w:pPr>
        <w:pStyle w:val="ListParagraph"/>
        <w:ind w:left="1428"/>
        <w:rPr>
          <w:rStyle w:val="Strong"/>
          <w:rFonts w:eastAsiaTheme="majorEastAsia"/>
          <w:b w:val="0"/>
          <w:bCs w:val="0"/>
        </w:rPr>
      </w:pPr>
      <w:r w:rsidRPr="002D66FD">
        <w:rPr>
          <w:rStyle w:val="Strong"/>
          <w:rFonts w:eastAsiaTheme="majorEastAsia"/>
          <w:b w:val="0"/>
          <w:bCs w:val="0"/>
        </w:rPr>
        <w:t xml:space="preserve">- </w:t>
      </w:r>
      <w:r w:rsidR="003429C6">
        <w:rPr>
          <w:rStyle w:val="Strong"/>
          <w:rFonts w:eastAsiaTheme="majorEastAsia"/>
          <w:b w:val="0"/>
          <w:bCs w:val="0"/>
        </w:rPr>
        <w:t>4a</w:t>
      </w:r>
      <w:r w:rsidRPr="002D66FD">
        <w:rPr>
          <w:rStyle w:val="Strong"/>
          <w:rFonts w:eastAsiaTheme="majorEastAsia"/>
          <w:b w:val="0"/>
          <w:bCs w:val="0"/>
        </w:rPr>
        <w:t>_ukus_historical.do</w:t>
      </w:r>
      <w:r w:rsidR="00F03154">
        <w:rPr>
          <w:rStyle w:val="Strong"/>
          <w:rFonts w:eastAsiaTheme="majorEastAsia"/>
          <w:b w:val="0"/>
          <w:bCs w:val="0"/>
        </w:rPr>
        <w:t xml:space="preserve"> – plots historical UK and US data, produces part of Figure A1</w:t>
      </w:r>
    </w:p>
    <w:p w14:paraId="5DED89AA" w14:textId="4940FB6A" w:rsidR="002D66FD" w:rsidRPr="00F03154" w:rsidRDefault="002D66FD" w:rsidP="00F03154">
      <w:pPr>
        <w:pStyle w:val="ListParagraph"/>
        <w:ind w:left="1428"/>
        <w:rPr>
          <w:rStyle w:val="Strong"/>
          <w:rFonts w:eastAsiaTheme="majorEastAsia"/>
          <w:b w:val="0"/>
          <w:bCs w:val="0"/>
        </w:rPr>
      </w:pPr>
      <w:r w:rsidRPr="002D66FD">
        <w:rPr>
          <w:rStyle w:val="Strong"/>
          <w:rFonts w:eastAsiaTheme="majorEastAsia"/>
          <w:b w:val="0"/>
          <w:bCs w:val="0"/>
        </w:rPr>
        <w:t xml:space="preserve">- </w:t>
      </w:r>
      <w:r w:rsidR="003429C6">
        <w:rPr>
          <w:rStyle w:val="Strong"/>
          <w:rFonts w:eastAsiaTheme="majorEastAsia"/>
          <w:b w:val="0"/>
          <w:bCs w:val="0"/>
        </w:rPr>
        <w:t>4b</w:t>
      </w:r>
      <w:r w:rsidRPr="002D66FD">
        <w:rPr>
          <w:rStyle w:val="Strong"/>
          <w:rFonts w:eastAsiaTheme="majorEastAsia"/>
          <w:b w:val="0"/>
          <w:bCs w:val="0"/>
        </w:rPr>
        <w:t>_g7_my.do</w:t>
      </w:r>
      <w:r w:rsidR="00F03154">
        <w:rPr>
          <w:rStyle w:val="Strong"/>
          <w:rFonts w:eastAsiaTheme="majorEastAsia"/>
          <w:b w:val="0"/>
          <w:bCs w:val="0"/>
        </w:rPr>
        <w:t xml:space="preserve"> – plots return on capital and yield on government bond in G7 countries, produces part of Figure A1</w:t>
      </w:r>
    </w:p>
    <w:p w14:paraId="3A70D70F" w14:textId="770C6912" w:rsidR="002D66FD" w:rsidRPr="00BF759D" w:rsidRDefault="002D66FD" w:rsidP="00BF759D">
      <w:pPr>
        <w:pStyle w:val="ListParagraph"/>
        <w:ind w:left="1428"/>
        <w:rPr>
          <w:rStyle w:val="Strong"/>
          <w:rFonts w:eastAsiaTheme="majorEastAsia"/>
          <w:b w:val="0"/>
          <w:bCs w:val="0"/>
        </w:rPr>
      </w:pPr>
      <w:r w:rsidRPr="002D66FD">
        <w:rPr>
          <w:rStyle w:val="Strong"/>
          <w:rFonts w:eastAsiaTheme="majorEastAsia"/>
          <w:b w:val="0"/>
          <w:bCs w:val="0"/>
        </w:rPr>
        <w:t xml:space="preserve">- </w:t>
      </w:r>
      <w:r w:rsidR="003429C6">
        <w:rPr>
          <w:rStyle w:val="Strong"/>
          <w:rFonts w:eastAsiaTheme="majorEastAsia"/>
          <w:b w:val="0"/>
          <w:bCs w:val="0"/>
        </w:rPr>
        <w:t>4c</w:t>
      </w:r>
      <w:r w:rsidRPr="002D66FD">
        <w:rPr>
          <w:rStyle w:val="Strong"/>
          <w:rFonts w:eastAsiaTheme="majorEastAsia"/>
          <w:b w:val="0"/>
          <w:bCs w:val="0"/>
        </w:rPr>
        <w:t>_chile_m.do</w:t>
      </w:r>
      <w:r w:rsidR="00F03154">
        <w:rPr>
          <w:rStyle w:val="Strong"/>
          <w:rFonts w:eastAsiaTheme="majorEastAsia"/>
          <w:b w:val="0"/>
          <w:bCs w:val="0"/>
        </w:rPr>
        <w:t xml:space="preserve"> – plots return on capital for Chile, produces part of Figure A1</w:t>
      </w:r>
    </w:p>
    <w:p w14:paraId="2DCEAE99" w14:textId="77777777" w:rsidR="002D66FD" w:rsidRPr="002D66FD" w:rsidRDefault="002D66FD" w:rsidP="002D66FD">
      <w:pPr>
        <w:rPr>
          <w:lang w:val="en-US"/>
        </w:rPr>
      </w:pPr>
    </w:p>
    <w:p w14:paraId="08AC3729" w14:textId="298F3365" w:rsidR="002D66FD" w:rsidRPr="002D66FD" w:rsidRDefault="002D66FD" w:rsidP="002D66FD">
      <w:pPr>
        <w:rPr>
          <w:lang w:val="en-US"/>
        </w:rPr>
      </w:pPr>
      <w:r w:rsidRPr="002D66FD">
        <w:rPr>
          <w:lang w:val="en-US"/>
        </w:rPr>
        <w:t>You should run datasets_creation.do first and then all the code</w:t>
      </w:r>
      <w:r>
        <w:rPr>
          <w:lang w:val="en-US"/>
        </w:rPr>
        <w:t>s</w:t>
      </w:r>
      <w:r w:rsidR="00BF759D">
        <w:rPr>
          <w:lang w:val="en-US"/>
        </w:rPr>
        <w:t xml:space="preserve"> in</w:t>
      </w:r>
      <w:r w:rsidRPr="002D66FD">
        <w:rPr>
          <w:lang w:val="en-US"/>
        </w:rPr>
        <w:t xml:space="preserve"> “2_Plotting” in </w:t>
      </w:r>
      <w:r w:rsidR="00BF759D">
        <w:rPr>
          <w:lang w:val="en-US"/>
        </w:rPr>
        <w:t xml:space="preserve">any </w:t>
      </w:r>
      <w:r w:rsidRPr="002D66FD">
        <w:rPr>
          <w:lang w:val="en-US"/>
        </w:rPr>
        <w:t>order.</w:t>
      </w:r>
    </w:p>
    <w:p w14:paraId="33ADD995" w14:textId="295CC4EA" w:rsidR="009C6D53" w:rsidRPr="009C6D53" w:rsidRDefault="009C6D53" w:rsidP="000500DD">
      <w:pPr>
        <w:rPr>
          <w:lang w:val="en-US"/>
        </w:rPr>
      </w:pPr>
    </w:p>
    <w:sectPr w:rsidR="009C6D53" w:rsidRPr="009C6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3976D" w14:textId="77777777" w:rsidR="00033B34" w:rsidRDefault="00033B34" w:rsidP="00FA3068">
      <w:r>
        <w:separator/>
      </w:r>
    </w:p>
  </w:endnote>
  <w:endnote w:type="continuationSeparator" w:id="0">
    <w:p w14:paraId="2ED9D0A6" w14:textId="77777777" w:rsidR="00033B34" w:rsidRDefault="00033B34" w:rsidP="00FA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38297" w14:textId="77777777" w:rsidR="00033B34" w:rsidRDefault="00033B34" w:rsidP="00FA3068">
      <w:r>
        <w:separator/>
      </w:r>
    </w:p>
  </w:footnote>
  <w:footnote w:type="continuationSeparator" w:id="0">
    <w:p w14:paraId="4CABD7E1" w14:textId="77777777" w:rsidR="00033B34" w:rsidRDefault="00033B34" w:rsidP="00FA3068">
      <w:r>
        <w:continuationSeparator/>
      </w:r>
    </w:p>
  </w:footnote>
  <w:footnote w:id="1">
    <w:p w14:paraId="22217A59" w14:textId="6342C7B2" w:rsidR="00FA3068" w:rsidRDefault="00FA3068">
      <w:pPr>
        <w:pStyle w:val="FootnoteText"/>
      </w:pPr>
      <w:r>
        <w:rPr>
          <w:rStyle w:val="FootnoteReference"/>
        </w:rPr>
        <w:footnoteRef/>
      </w:r>
      <w:r>
        <w:t xml:space="preserve"> Anna </w:t>
      </w:r>
      <w:proofErr w:type="spellStart"/>
      <w:r>
        <w:t>Pilipentseva</w:t>
      </w:r>
      <w:proofErr w:type="spellEnd"/>
      <w:r>
        <w:t xml:space="preserve"> and Nicholas Tokay credit for most of this package as superb research assistants to this project. All errors are the responsibility of Ricardo Reis.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9747C"/>
    <w:multiLevelType w:val="hybridMultilevel"/>
    <w:tmpl w:val="EF6E0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F1AD5"/>
    <w:multiLevelType w:val="multilevel"/>
    <w:tmpl w:val="3AD0C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49360D"/>
    <w:multiLevelType w:val="hybridMultilevel"/>
    <w:tmpl w:val="538C9002"/>
    <w:lvl w:ilvl="0" w:tplc="E606F00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21779"/>
    <w:multiLevelType w:val="multilevel"/>
    <w:tmpl w:val="472E2D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8E07DD"/>
    <w:multiLevelType w:val="multilevel"/>
    <w:tmpl w:val="B66CD4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0A1CAE"/>
    <w:multiLevelType w:val="multilevel"/>
    <w:tmpl w:val="EA5C67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489194D"/>
    <w:multiLevelType w:val="hybridMultilevel"/>
    <w:tmpl w:val="F134F6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257A"/>
    <w:multiLevelType w:val="hybridMultilevel"/>
    <w:tmpl w:val="4FB66680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201744C"/>
    <w:multiLevelType w:val="hybridMultilevel"/>
    <w:tmpl w:val="4A1CA8FA"/>
    <w:lvl w:ilvl="0" w:tplc="200267DE">
      <w:start w:val="1"/>
      <w:numFmt w:val="bullet"/>
      <w:lvlText w:val="-"/>
      <w:lvlJc w:val="left"/>
      <w:pPr>
        <w:ind w:left="1788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515A34BE"/>
    <w:multiLevelType w:val="hybridMultilevel"/>
    <w:tmpl w:val="30E42C3E"/>
    <w:lvl w:ilvl="0" w:tplc="E47C2A1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A7595"/>
    <w:multiLevelType w:val="hybridMultilevel"/>
    <w:tmpl w:val="4FB6668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597176309">
    <w:abstractNumId w:val="0"/>
  </w:num>
  <w:num w:numId="2" w16cid:durableId="1522549640">
    <w:abstractNumId w:val="9"/>
  </w:num>
  <w:num w:numId="3" w16cid:durableId="53941011">
    <w:abstractNumId w:val="10"/>
  </w:num>
  <w:num w:numId="4" w16cid:durableId="427625601">
    <w:abstractNumId w:val="2"/>
  </w:num>
  <w:num w:numId="5" w16cid:durableId="750084781">
    <w:abstractNumId w:val="5"/>
  </w:num>
  <w:num w:numId="6" w16cid:durableId="1206913512">
    <w:abstractNumId w:val="3"/>
  </w:num>
  <w:num w:numId="7" w16cid:durableId="1542786297">
    <w:abstractNumId w:val="4"/>
  </w:num>
  <w:num w:numId="8" w16cid:durableId="608658571">
    <w:abstractNumId w:val="6"/>
  </w:num>
  <w:num w:numId="9" w16cid:durableId="2145540682">
    <w:abstractNumId w:val="7"/>
  </w:num>
  <w:num w:numId="10" w16cid:durableId="926035867">
    <w:abstractNumId w:val="8"/>
  </w:num>
  <w:num w:numId="11" w16cid:durableId="824199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0AD"/>
    <w:rsid w:val="000137BF"/>
    <w:rsid w:val="000315E1"/>
    <w:rsid w:val="00033B34"/>
    <w:rsid w:val="000500DD"/>
    <w:rsid w:val="00054BF5"/>
    <w:rsid w:val="000A5696"/>
    <w:rsid w:val="000A7571"/>
    <w:rsid w:val="001D64E3"/>
    <w:rsid w:val="001E6E3D"/>
    <w:rsid w:val="002C0EF7"/>
    <w:rsid w:val="002D66FD"/>
    <w:rsid w:val="003429C6"/>
    <w:rsid w:val="00380025"/>
    <w:rsid w:val="003A22C1"/>
    <w:rsid w:val="003E279E"/>
    <w:rsid w:val="003E2CE8"/>
    <w:rsid w:val="00403F51"/>
    <w:rsid w:val="00406401"/>
    <w:rsid w:val="00430365"/>
    <w:rsid w:val="00433D77"/>
    <w:rsid w:val="004C1493"/>
    <w:rsid w:val="004D137C"/>
    <w:rsid w:val="004F30F4"/>
    <w:rsid w:val="005751E2"/>
    <w:rsid w:val="00615838"/>
    <w:rsid w:val="006E761E"/>
    <w:rsid w:val="00753CC8"/>
    <w:rsid w:val="008F5182"/>
    <w:rsid w:val="009678EE"/>
    <w:rsid w:val="00973191"/>
    <w:rsid w:val="009C6D53"/>
    <w:rsid w:val="00A628F1"/>
    <w:rsid w:val="00B761E3"/>
    <w:rsid w:val="00B820EC"/>
    <w:rsid w:val="00BF759D"/>
    <w:rsid w:val="00C15E61"/>
    <w:rsid w:val="00CC5F2C"/>
    <w:rsid w:val="00DE6C0A"/>
    <w:rsid w:val="00EA79EF"/>
    <w:rsid w:val="00EF6FBC"/>
    <w:rsid w:val="00F03154"/>
    <w:rsid w:val="00F460AD"/>
    <w:rsid w:val="00F50463"/>
    <w:rsid w:val="00F606A1"/>
    <w:rsid w:val="00FA3068"/>
    <w:rsid w:val="00FB2B10"/>
    <w:rsid w:val="00FE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F37F4"/>
  <w15:chartTrackingRefBased/>
  <w15:docId w15:val="{662ABD5B-1C72-44EE-B197-6313AEB9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6FD"/>
    <w:pPr>
      <w:spacing w:after="0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0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0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0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0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0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0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0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0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0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0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460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460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0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0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0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0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0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0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0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60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0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60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0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60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60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60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0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0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0A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820E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20E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0463"/>
    <w:rPr>
      <w:color w:val="96607D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D66FD"/>
    <w:rPr>
      <w:b/>
      <w:bCs/>
    </w:rPr>
  </w:style>
  <w:style w:type="character" w:customStyle="1" w:styleId="overflow-hidden">
    <w:name w:val="overflow-hidden"/>
    <w:basedOn w:val="DefaultParagraphFont"/>
    <w:rsid w:val="002D66FD"/>
  </w:style>
  <w:style w:type="paragraph" w:styleId="FootnoteText">
    <w:name w:val="footnote text"/>
    <w:basedOn w:val="Normal"/>
    <w:link w:val="FootnoteTextChar"/>
    <w:uiPriority w:val="99"/>
    <w:semiHidden/>
    <w:unhideWhenUsed/>
    <w:rsid w:val="00FA30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3068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A3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8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0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029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5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9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al-science-data-editors.github.io/template_README/LICENSE.tx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ocial-science-data-editors.github.io/template_README/LICENSE.tx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ata.worldbank.org/indicator/CM.MKT.LCAP.CD?locations=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ankofengland.co.uk/statistics/research-dataset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Tokay,N</dc:creator>
  <cp:keywords/>
  <dc:description/>
  <cp:lastModifiedBy>Reis,RA</cp:lastModifiedBy>
  <cp:revision>28</cp:revision>
  <dcterms:created xsi:type="dcterms:W3CDTF">2025-01-24T10:56:00Z</dcterms:created>
  <dcterms:modified xsi:type="dcterms:W3CDTF">2025-02-22T18:25:00Z</dcterms:modified>
</cp:coreProperties>
</file>